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F5" w:rsidRPr="002629F5" w:rsidRDefault="002629F5" w:rsidP="002629F5">
      <w:pPr>
        <w:tabs>
          <w:tab w:val="left" w:pos="3285"/>
        </w:tabs>
        <w:ind w:left="420"/>
        <w:jc w:val="center"/>
        <w:rPr>
          <w:rFonts w:ascii="仿宋" w:eastAsia="仿宋" w:hAnsi="仿宋"/>
          <w:sz w:val="32"/>
          <w:szCs w:val="32"/>
        </w:rPr>
      </w:pPr>
      <w:r w:rsidRPr="002629F5">
        <w:rPr>
          <w:rFonts w:asciiTheme="majorEastAsia" w:eastAsiaTheme="majorEastAsia" w:hAnsiTheme="majorEastAsia" w:hint="eastAsia"/>
          <w:sz w:val="44"/>
          <w:szCs w:val="44"/>
        </w:rPr>
        <w:t>面试注意事项</w:t>
      </w:r>
    </w:p>
    <w:p w:rsidR="002629F5" w:rsidRPr="002629F5" w:rsidRDefault="002629F5" w:rsidP="00B80927">
      <w:pPr>
        <w:spacing w:line="500" w:lineRule="exact"/>
        <w:ind w:left="560"/>
        <w:rPr>
          <w:rFonts w:ascii="仿宋" w:eastAsia="仿宋" w:hAnsi="仿宋" w:hint="eastAsia"/>
          <w:b/>
          <w:bCs/>
          <w:sz w:val="32"/>
          <w:szCs w:val="32"/>
        </w:rPr>
      </w:pPr>
      <w:r w:rsidRPr="002629F5">
        <w:rPr>
          <w:rFonts w:ascii="仿宋" w:eastAsia="仿宋" w:hAnsi="仿宋" w:hint="eastAsia"/>
          <w:b/>
          <w:bCs/>
          <w:sz w:val="32"/>
          <w:szCs w:val="32"/>
        </w:rPr>
        <w:t>一、提前报到</w:t>
      </w:r>
    </w:p>
    <w:p w:rsidR="002629F5" w:rsidRPr="002629F5" w:rsidRDefault="002629F5" w:rsidP="00B80927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629F5">
        <w:rPr>
          <w:rFonts w:ascii="仿宋" w:eastAsia="仿宋" w:hAnsi="仿宋" w:hint="eastAsia"/>
          <w:sz w:val="32"/>
          <w:szCs w:val="32"/>
        </w:rPr>
        <w:t>考生须依据公布的面试</w:t>
      </w:r>
      <w:proofErr w:type="gramStart"/>
      <w:r w:rsidRPr="002629F5">
        <w:rPr>
          <w:rFonts w:ascii="仿宋" w:eastAsia="仿宋" w:hAnsi="仿宋" w:hint="eastAsia"/>
          <w:sz w:val="32"/>
          <w:szCs w:val="32"/>
        </w:rPr>
        <w:t>候考时间</w:t>
      </w:r>
      <w:proofErr w:type="gramEnd"/>
      <w:r w:rsidRPr="002629F5">
        <w:rPr>
          <w:rFonts w:ascii="仿宋" w:eastAsia="仿宋" w:hAnsi="仿宋" w:hint="eastAsia"/>
          <w:sz w:val="32"/>
          <w:szCs w:val="32"/>
        </w:rPr>
        <w:t>与考场安排，提前15分钟到</w:t>
      </w:r>
      <w:proofErr w:type="gramStart"/>
      <w:r w:rsidRPr="002629F5">
        <w:rPr>
          <w:rFonts w:ascii="仿宋" w:eastAsia="仿宋" w:hAnsi="仿宋" w:hint="eastAsia"/>
          <w:sz w:val="32"/>
          <w:szCs w:val="32"/>
        </w:rPr>
        <w:t>指定候考</w:t>
      </w:r>
      <w:r>
        <w:rPr>
          <w:rFonts w:ascii="仿宋" w:eastAsia="仿宋" w:hAnsi="仿宋" w:hint="eastAsia"/>
          <w:sz w:val="32"/>
          <w:szCs w:val="32"/>
        </w:rPr>
        <w:t>室</w:t>
      </w:r>
      <w:proofErr w:type="gramEnd"/>
      <w:r w:rsidRPr="002629F5">
        <w:rPr>
          <w:rFonts w:ascii="仿宋" w:eastAsia="仿宋" w:hAnsi="仿宋" w:hint="eastAsia"/>
          <w:sz w:val="32"/>
          <w:szCs w:val="32"/>
        </w:rPr>
        <w:t>报到。面试开始后未按规定时间到达的，取消面试资格。考生报到后，携带的通讯工具、文件或资料等随身物品交由候考场工作人员统一集中保管，考完后取回。</w:t>
      </w:r>
    </w:p>
    <w:p w:rsidR="002629F5" w:rsidRPr="002629F5" w:rsidRDefault="002629F5" w:rsidP="00B80927">
      <w:pPr>
        <w:spacing w:line="500" w:lineRule="exact"/>
        <w:ind w:left="560"/>
        <w:rPr>
          <w:rFonts w:ascii="仿宋" w:eastAsia="仿宋" w:hAnsi="仿宋" w:hint="eastAsia"/>
          <w:b/>
          <w:bCs/>
          <w:sz w:val="32"/>
          <w:szCs w:val="32"/>
        </w:rPr>
      </w:pPr>
      <w:r w:rsidRPr="002629F5">
        <w:rPr>
          <w:rFonts w:ascii="仿宋" w:eastAsia="仿宋" w:hAnsi="仿宋" w:hint="eastAsia"/>
          <w:b/>
          <w:bCs/>
          <w:sz w:val="32"/>
          <w:szCs w:val="32"/>
        </w:rPr>
        <w:t>二、封闭与等候</w:t>
      </w:r>
    </w:p>
    <w:p w:rsidR="002629F5" w:rsidRPr="002629F5" w:rsidRDefault="002629F5" w:rsidP="00B80927">
      <w:pPr>
        <w:pStyle w:val="2"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629F5">
        <w:rPr>
          <w:rFonts w:ascii="仿宋" w:eastAsia="仿宋" w:hAnsi="仿宋" w:hint="eastAsia"/>
          <w:sz w:val="32"/>
          <w:szCs w:val="32"/>
        </w:rPr>
        <w:t>工作人员按顺序逐一引导考生进入考场面试。其他考生须在候考场静候，不得喧哗，不得影响他人休息，服从工作人员的管理。候考期间实行全封闭，考生不得擅自离开候考场。需上洗手间或其他特殊情况要离开的，须经工作人员同意，并由工作人员陪同前往。</w:t>
      </w:r>
    </w:p>
    <w:p w:rsidR="002629F5" w:rsidRPr="002629F5" w:rsidRDefault="002629F5" w:rsidP="00B80927">
      <w:pPr>
        <w:spacing w:line="500" w:lineRule="exact"/>
        <w:ind w:left="560"/>
        <w:rPr>
          <w:rFonts w:ascii="仿宋" w:eastAsia="仿宋" w:hAnsi="仿宋" w:hint="eastAsia"/>
          <w:b/>
          <w:bCs/>
          <w:sz w:val="32"/>
          <w:szCs w:val="32"/>
        </w:rPr>
      </w:pPr>
      <w:r w:rsidRPr="002629F5">
        <w:rPr>
          <w:rFonts w:ascii="仿宋" w:eastAsia="仿宋" w:hAnsi="仿宋" w:hint="eastAsia"/>
          <w:b/>
          <w:bCs/>
          <w:sz w:val="32"/>
          <w:szCs w:val="32"/>
        </w:rPr>
        <w:t>三、应试</w:t>
      </w:r>
    </w:p>
    <w:p w:rsidR="002629F5" w:rsidRPr="002629F5" w:rsidRDefault="002629F5" w:rsidP="00B80927">
      <w:pPr>
        <w:pStyle w:val="a5"/>
        <w:spacing w:line="50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2629F5">
        <w:rPr>
          <w:rFonts w:ascii="仿宋" w:eastAsia="仿宋" w:hAnsi="仿宋" w:hint="eastAsia"/>
          <w:sz w:val="32"/>
          <w:szCs w:val="32"/>
        </w:rPr>
        <w:t>考生在面试中，应严格按照考官的指令回答问题或完成操作任务。</w:t>
      </w:r>
      <w:r w:rsidRPr="002629F5">
        <w:rPr>
          <w:rFonts w:ascii="仿宋" w:eastAsia="仿宋" w:hAnsi="仿宋" w:hint="eastAsia"/>
          <w:b/>
          <w:sz w:val="32"/>
          <w:szCs w:val="32"/>
        </w:rPr>
        <w:t>考生不得向考官透露个人姓名等相关信息，</w:t>
      </w:r>
      <w:r w:rsidRPr="002629F5">
        <w:rPr>
          <w:rFonts w:ascii="仿宋" w:eastAsia="仿宋" w:hAnsi="仿宋" w:hint="eastAsia"/>
          <w:sz w:val="32"/>
          <w:szCs w:val="32"/>
        </w:rPr>
        <w:t>须服从考官对自己的成绩评定，不得要求考官加分或无理取闹。否则按考场纪律进行严肃处理。</w:t>
      </w:r>
    </w:p>
    <w:p w:rsidR="002629F5" w:rsidRPr="002629F5" w:rsidRDefault="002629F5" w:rsidP="00B80927">
      <w:pPr>
        <w:spacing w:line="500" w:lineRule="exact"/>
        <w:ind w:left="560"/>
        <w:rPr>
          <w:rFonts w:ascii="仿宋" w:eastAsia="仿宋" w:hAnsi="仿宋" w:hint="eastAsia"/>
          <w:b/>
          <w:bCs/>
          <w:sz w:val="32"/>
          <w:szCs w:val="32"/>
        </w:rPr>
      </w:pPr>
      <w:r w:rsidRPr="002629F5">
        <w:rPr>
          <w:rFonts w:ascii="仿宋" w:eastAsia="仿宋" w:hAnsi="仿宋" w:hint="eastAsia"/>
          <w:b/>
          <w:bCs/>
          <w:sz w:val="32"/>
          <w:szCs w:val="32"/>
        </w:rPr>
        <w:t>四、清场</w:t>
      </w:r>
    </w:p>
    <w:p w:rsidR="002629F5" w:rsidRPr="002629F5" w:rsidRDefault="002629F5" w:rsidP="00B80927">
      <w:pPr>
        <w:pStyle w:val="3"/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629F5">
        <w:rPr>
          <w:rFonts w:ascii="仿宋" w:eastAsia="仿宋" w:hAnsi="仿宋" w:hint="eastAsia"/>
          <w:sz w:val="32"/>
          <w:szCs w:val="32"/>
        </w:rPr>
        <w:t>面试期间，除工作人员和考生外，清退考场和</w:t>
      </w:r>
      <w:proofErr w:type="gramStart"/>
      <w:r w:rsidRPr="002629F5">
        <w:rPr>
          <w:rFonts w:ascii="仿宋" w:eastAsia="仿宋" w:hAnsi="仿宋" w:hint="eastAsia"/>
          <w:sz w:val="32"/>
          <w:szCs w:val="32"/>
        </w:rPr>
        <w:t>候考</w:t>
      </w:r>
      <w:r>
        <w:rPr>
          <w:rFonts w:ascii="仿宋" w:eastAsia="仿宋" w:hAnsi="仿宋" w:hint="eastAsia"/>
          <w:sz w:val="32"/>
          <w:szCs w:val="32"/>
        </w:rPr>
        <w:t>室</w:t>
      </w:r>
      <w:r w:rsidRPr="002629F5">
        <w:rPr>
          <w:rFonts w:ascii="仿宋" w:eastAsia="仿宋" w:hAnsi="仿宋" w:hint="eastAsia"/>
          <w:sz w:val="32"/>
          <w:szCs w:val="32"/>
        </w:rPr>
        <w:t>内</w:t>
      </w:r>
      <w:proofErr w:type="gramEnd"/>
      <w:r w:rsidRPr="002629F5">
        <w:rPr>
          <w:rFonts w:ascii="仿宋" w:eastAsia="仿宋" w:hAnsi="仿宋" w:hint="eastAsia"/>
          <w:sz w:val="32"/>
          <w:szCs w:val="32"/>
        </w:rPr>
        <w:t>外的一切无关人员。进入面试的考生，须带齐随身物品，</w:t>
      </w:r>
      <w:r>
        <w:rPr>
          <w:rFonts w:ascii="仿宋" w:eastAsia="仿宋" w:hAnsi="仿宋" w:hint="eastAsia"/>
          <w:sz w:val="32"/>
          <w:szCs w:val="32"/>
        </w:rPr>
        <w:t>凭身份证参加面试，</w:t>
      </w:r>
      <w:r w:rsidRPr="002629F5">
        <w:rPr>
          <w:rFonts w:ascii="仿宋" w:eastAsia="仿宋" w:hAnsi="仿宋" w:hint="eastAsia"/>
          <w:sz w:val="32"/>
          <w:szCs w:val="32"/>
        </w:rPr>
        <w:t>面试完毕，</w:t>
      </w:r>
      <w:r>
        <w:rPr>
          <w:rFonts w:ascii="仿宋" w:eastAsia="仿宋" w:hAnsi="仿宋" w:hint="eastAsia"/>
          <w:sz w:val="32"/>
          <w:szCs w:val="32"/>
        </w:rPr>
        <w:t>须听从工作人员安排到指定区域等待面试结果，领取面试成绩后考生</w:t>
      </w:r>
      <w:r w:rsidRPr="002629F5">
        <w:rPr>
          <w:rFonts w:ascii="仿宋" w:eastAsia="仿宋" w:hAnsi="仿宋" w:hint="eastAsia"/>
          <w:sz w:val="32"/>
          <w:szCs w:val="32"/>
        </w:rPr>
        <w:t>立即离开考区，不得在考场和候考场附近逗留。</w:t>
      </w:r>
    </w:p>
    <w:p w:rsidR="002629F5" w:rsidRPr="002629F5" w:rsidRDefault="002629F5" w:rsidP="00B80927">
      <w:pPr>
        <w:spacing w:line="500" w:lineRule="exact"/>
        <w:ind w:left="560"/>
        <w:rPr>
          <w:rFonts w:ascii="仿宋" w:eastAsia="仿宋" w:hAnsi="仿宋" w:hint="eastAsia"/>
          <w:b/>
          <w:bCs/>
          <w:sz w:val="32"/>
          <w:szCs w:val="32"/>
        </w:rPr>
      </w:pPr>
      <w:r w:rsidRPr="002629F5">
        <w:rPr>
          <w:rFonts w:ascii="仿宋" w:eastAsia="仿宋" w:hAnsi="仿宋" w:hint="eastAsia"/>
          <w:b/>
          <w:bCs/>
          <w:sz w:val="32"/>
          <w:szCs w:val="32"/>
        </w:rPr>
        <w:t>五、违规处理</w:t>
      </w:r>
    </w:p>
    <w:p w:rsidR="002629F5" w:rsidRPr="002629F5" w:rsidRDefault="002629F5" w:rsidP="00B8092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629F5">
        <w:rPr>
          <w:rFonts w:ascii="仿宋" w:eastAsia="仿宋" w:hAnsi="仿宋" w:hint="eastAsia"/>
          <w:sz w:val="32"/>
          <w:szCs w:val="32"/>
        </w:rPr>
        <w:t>恶意违犯面试纪律者，一经监督员查实，当即取消面试资格，面试成绩作废，5年内不受理应聘申请。</w:t>
      </w:r>
    </w:p>
    <w:p w:rsidR="002629F5" w:rsidRPr="002629F5" w:rsidRDefault="002629F5" w:rsidP="00B80927">
      <w:pPr>
        <w:spacing w:line="500" w:lineRule="exact"/>
        <w:ind w:left="560"/>
        <w:rPr>
          <w:rFonts w:ascii="仿宋" w:eastAsia="仿宋" w:hAnsi="仿宋" w:hint="eastAsia"/>
          <w:b/>
          <w:bCs/>
          <w:sz w:val="32"/>
          <w:szCs w:val="32"/>
        </w:rPr>
      </w:pPr>
      <w:r w:rsidRPr="002629F5">
        <w:rPr>
          <w:rFonts w:ascii="仿宋" w:eastAsia="仿宋" w:hAnsi="仿宋" w:hint="eastAsia"/>
          <w:b/>
          <w:bCs/>
          <w:sz w:val="32"/>
          <w:szCs w:val="32"/>
        </w:rPr>
        <w:t>六、投诉</w:t>
      </w:r>
    </w:p>
    <w:p w:rsidR="002629F5" w:rsidRPr="002629F5" w:rsidRDefault="002629F5" w:rsidP="00B8092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629F5">
        <w:rPr>
          <w:rFonts w:ascii="仿宋" w:eastAsia="仿宋" w:hAnsi="仿宋" w:hint="eastAsia"/>
          <w:sz w:val="32"/>
          <w:szCs w:val="32"/>
        </w:rPr>
        <w:t xml:space="preserve">考官或面试工作人员有违反面试工作纪律的，考生可向市、区人事部门、信访部门投诉。    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</w:p>
    <w:sectPr w:rsidR="002629F5" w:rsidRPr="002629F5" w:rsidSect="00B80927"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1FA" w:rsidRDefault="006921FA" w:rsidP="002629F5">
      <w:r>
        <w:separator/>
      </w:r>
    </w:p>
  </w:endnote>
  <w:endnote w:type="continuationSeparator" w:id="0">
    <w:p w:rsidR="006921FA" w:rsidRDefault="006921FA" w:rsidP="0026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1FA" w:rsidRDefault="006921FA" w:rsidP="002629F5">
      <w:r>
        <w:separator/>
      </w:r>
    </w:p>
  </w:footnote>
  <w:footnote w:type="continuationSeparator" w:id="0">
    <w:p w:rsidR="006921FA" w:rsidRDefault="006921FA" w:rsidP="00262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27608"/>
    <w:multiLevelType w:val="hybridMultilevel"/>
    <w:tmpl w:val="0630A61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AE"/>
    <w:rsid w:val="001854C9"/>
    <w:rsid w:val="002629F5"/>
    <w:rsid w:val="004513AE"/>
    <w:rsid w:val="006921FA"/>
    <w:rsid w:val="00B8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9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9F5"/>
    <w:rPr>
      <w:sz w:val="18"/>
      <w:szCs w:val="18"/>
    </w:rPr>
  </w:style>
  <w:style w:type="paragraph" w:styleId="a5">
    <w:name w:val="Body Text Indent"/>
    <w:basedOn w:val="a"/>
    <w:link w:val="Char1"/>
    <w:rsid w:val="002629F5"/>
    <w:pPr>
      <w:spacing w:line="460" w:lineRule="exact"/>
      <w:ind w:firstLineChars="200" w:firstLine="560"/>
    </w:pPr>
    <w:rPr>
      <w:rFonts w:ascii="黑体" w:eastAsia="黑体" w:hAnsi="宋体"/>
      <w:sz w:val="28"/>
    </w:rPr>
  </w:style>
  <w:style w:type="character" w:customStyle="1" w:styleId="Char1">
    <w:name w:val="正文文本缩进 Char"/>
    <w:basedOn w:val="a0"/>
    <w:link w:val="a5"/>
    <w:rsid w:val="002629F5"/>
    <w:rPr>
      <w:rFonts w:ascii="黑体" w:eastAsia="黑体" w:hAnsi="宋体" w:cs="Times New Roman"/>
      <w:sz w:val="28"/>
      <w:szCs w:val="24"/>
    </w:rPr>
  </w:style>
  <w:style w:type="paragraph" w:styleId="2">
    <w:name w:val="Body Text Indent 2"/>
    <w:basedOn w:val="a"/>
    <w:link w:val="2Char"/>
    <w:rsid w:val="002629F5"/>
    <w:pPr>
      <w:spacing w:line="380" w:lineRule="exact"/>
      <w:ind w:firstLine="600"/>
    </w:pPr>
    <w:rPr>
      <w:rFonts w:ascii="仿宋_GB2312" w:eastAsia="仿宋_GB2312" w:hAnsi="宋体"/>
      <w:sz w:val="28"/>
    </w:rPr>
  </w:style>
  <w:style w:type="character" w:customStyle="1" w:styleId="2Char">
    <w:name w:val="正文文本缩进 2 Char"/>
    <w:basedOn w:val="a0"/>
    <w:link w:val="2"/>
    <w:rsid w:val="002629F5"/>
    <w:rPr>
      <w:rFonts w:ascii="仿宋_GB2312" w:eastAsia="仿宋_GB2312" w:hAnsi="宋体" w:cs="Times New Roman"/>
      <w:sz w:val="28"/>
      <w:szCs w:val="24"/>
    </w:rPr>
  </w:style>
  <w:style w:type="paragraph" w:styleId="3">
    <w:name w:val="Body Text Indent 3"/>
    <w:basedOn w:val="a"/>
    <w:link w:val="3Char"/>
    <w:rsid w:val="002629F5"/>
    <w:pPr>
      <w:spacing w:line="420" w:lineRule="exact"/>
      <w:ind w:firstLine="600"/>
    </w:pPr>
    <w:rPr>
      <w:rFonts w:ascii="楷体_GB2312" w:eastAsia="楷体_GB2312" w:hAnsi="宋体"/>
      <w:sz w:val="24"/>
    </w:rPr>
  </w:style>
  <w:style w:type="character" w:customStyle="1" w:styleId="3Char">
    <w:name w:val="正文文本缩进 3 Char"/>
    <w:basedOn w:val="a0"/>
    <w:link w:val="3"/>
    <w:rsid w:val="002629F5"/>
    <w:rPr>
      <w:rFonts w:ascii="楷体_GB2312" w:eastAsia="楷体_GB2312" w:hAnsi="宋体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9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9F5"/>
    <w:rPr>
      <w:sz w:val="18"/>
      <w:szCs w:val="18"/>
    </w:rPr>
  </w:style>
  <w:style w:type="paragraph" w:styleId="a5">
    <w:name w:val="Body Text Indent"/>
    <w:basedOn w:val="a"/>
    <w:link w:val="Char1"/>
    <w:rsid w:val="002629F5"/>
    <w:pPr>
      <w:spacing w:line="460" w:lineRule="exact"/>
      <w:ind w:firstLineChars="200" w:firstLine="560"/>
    </w:pPr>
    <w:rPr>
      <w:rFonts w:ascii="黑体" w:eastAsia="黑体" w:hAnsi="宋体"/>
      <w:sz w:val="28"/>
    </w:rPr>
  </w:style>
  <w:style w:type="character" w:customStyle="1" w:styleId="Char1">
    <w:name w:val="正文文本缩进 Char"/>
    <w:basedOn w:val="a0"/>
    <w:link w:val="a5"/>
    <w:rsid w:val="002629F5"/>
    <w:rPr>
      <w:rFonts w:ascii="黑体" w:eastAsia="黑体" w:hAnsi="宋体" w:cs="Times New Roman"/>
      <w:sz w:val="28"/>
      <w:szCs w:val="24"/>
    </w:rPr>
  </w:style>
  <w:style w:type="paragraph" w:styleId="2">
    <w:name w:val="Body Text Indent 2"/>
    <w:basedOn w:val="a"/>
    <w:link w:val="2Char"/>
    <w:rsid w:val="002629F5"/>
    <w:pPr>
      <w:spacing w:line="380" w:lineRule="exact"/>
      <w:ind w:firstLine="600"/>
    </w:pPr>
    <w:rPr>
      <w:rFonts w:ascii="仿宋_GB2312" w:eastAsia="仿宋_GB2312" w:hAnsi="宋体"/>
      <w:sz w:val="28"/>
    </w:rPr>
  </w:style>
  <w:style w:type="character" w:customStyle="1" w:styleId="2Char">
    <w:name w:val="正文文本缩进 2 Char"/>
    <w:basedOn w:val="a0"/>
    <w:link w:val="2"/>
    <w:rsid w:val="002629F5"/>
    <w:rPr>
      <w:rFonts w:ascii="仿宋_GB2312" w:eastAsia="仿宋_GB2312" w:hAnsi="宋体" w:cs="Times New Roman"/>
      <w:sz w:val="28"/>
      <w:szCs w:val="24"/>
    </w:rPr>
  </w:style>
  <w:style w:type="paragraph" w:styleId="3">
    <w:name w:val="Body Text Indent 3"/>
    <w:basedOn w:val="a"/>
    <w:link w:val="3Char"/>
    <w:rsid w:val="002629F5"/>
    <w:pPr>
      <w:spacing w:line="420" w:lineRule="exact"/>
      <w:ind w:firstLine="600"/>
    </w:pPr>
    <w:rPr>
      <w:rFonts w:ascii="楷体_GB2312" w:eastAsia="楷体_GB2312" w:hAnsi="宋体"/>
      <w:sz w:val="24"/>
    </w:rPr>
  </w:style>
  <w:style w:type="character" w:customStyle="1" w:styleId="3Char">
    <w:name w:val="正文文本缩进 3 Char"/>
    <w:basedOn w:val="a0"/>
    <w:link w:val="3"/>
    <w:rsid w:val="002629F5"/>
    <w:rPr>
      <w:rFonts w:ascii="楷体_GB2312" w:eastAsia="楷体_GB2312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Company>china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徐乾财</dc:creator>
  <cp:keywords/>
  <dc:description/>
  <cp:lastModifiedBy>徐乾财</cp:lastModifiedBy>
  <cp:revision>3</cp:revision>
  <dcterms:created xsi:type="dcterms:W3CDTF">2018-10-15T07:50:00Z</dcterms:created>
  <dcterms:modified xsi:type="dcterms:W3CDTF">2018-10-15T07:58:00Z</dcterms:modified>
</cp:coreProperties>
</file>