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深圳市深汕特别合作区重点产业项目遴选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t>管理办法</w:t>
      </w:r>
      <w:r>
        <w:rPr>
          <w:rFonts w:hint="eastAsia" w:ascii="方正小标宋简体" w:hAnsi="方正小标宋简体" w:eastAsia="方正小标宋简体" w:cs="方正小标宋简体"/>
          <w:color w:val="auto"/>
          <w:sz w:val="44"/>
          <w:szCs w:val="44"/>
          <w:highlight w:val="none"/>
          <w:lang w:eastAsia="zh-CN"/>
        </w:rPr>
        <w:t>（试行）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征求意见稿</w:t>
      </w:r>
      <w:r>
        <w:rPr>
          <w:rFonts w:hint="eastAsia" w:ascii="楷体_GB2312" w:hAnsi="楷体_GB2312" w:eastAsia="楷体_GB2312" w:cs="楷体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第一条</w:t>
      </w:r>
      <w:r>
        <w:rPr>
          <w:rFonts w:hint="eastAsia" w:ascii="仿宋_GB2312" w:hAnsi="仿宋_GB2312" w:eastAsia="仿宋_GB2312" w:cs="仿宋_GB2312"/>
          <w:color w:val="auto"/>
          <w:sz w:val="32"/>
          <w:szCs w:val="32"/>
          <w:highlight w:val="none"/>
        </w:rPr>
        <w:t xml:space="preserve"> 为进一步规范</w:t>
      </w:r>
      <w:r>
        <w:rPr>
          <w:rFonts w:hint="eastAsia" w:ascii="仿宋_GB2312" w:hAnsi="仿宋_GB2312" w:eastAsia="仿宋_GB2312" w:cs="仿宋_GB2312"/>
          <w:color w:val="auto"/>
          <w:sz w:val="32"/>
          <w:szCs w:val="32"/>
          <w:highlight w:val="none"/>
          <w:lang w:val="en-US" w:eastAsia="zh-CN"/>
        </w:rPr>
        <w:t>深圳市</w:t>
      </w:r>
      <w:r>
        <w:rPr>
          <w:rFonts w:hint="eastAsia" w:ascii="仿宋_GB2312" w:hAnsi="仿宋_GB2312" w:eastAsia="仿宋_GB2312" w:cs="仿宋_GB2312"/>
          <w:color w:val="auto"/>
          <w:sz w:val="32"/>
          <w:szCs w:val="32"/>
          <w:highlight w:val="none"/>
        </w:rPr>
        <w:t>深汕特别合作区重点产业项目遴选</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，促进深圳产业向深汕特别合作区有序转移，推动深圳产业提质增效，根据《深圳市工业及其他产业用地供应管理办法》（深府规〔2019〕4号）等有关规定，结合我区实际，制定本办法。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第二条</w:t>
      </w:r>
      <w:r>
        <w:rPr>
          <w:rFonts w:hint="eastAsia" w:ascii="仿宋_GB2312" w:hAnsi="仿宋_GB2312" w:eastAsia="仿宋_GB2312" w:cs="仿宋_GB2312"/>
          <w:color w:val="auto"/>
          <w:sz w:val="32"/>
          <w:szCs w:val="32"/>
          <w:highlight w:val="none"/>
        </w:rPr>
        <w:t xml:space="preserve"> 本办法适用于</w:t>
      </w:r>
      <w:r>
        <w:rPr>
          <w:rFonts w:hint="eastAsia" w:ascii="仿宋_GB2312" w:hAnsi="仿宋_GB2312" w:eastAsia="仿宋_GB2312" w:cs="仿宋_GB2312"/>
          <w:color w:val="auto"/>
          <w:sz w:val="32"/>
          <w:szCs w:val="32"/>
          <w:highlight w:val="none"/>
          <w:lang w:eastAsia="zh-CN"/>
        </w:rPr>
        <w:t>深汕特别合作区</w:t>
      </w:r>
      <w:r>
        <w:rPr>
          <w:rFonts w:hint="eastAsia" w:ascii="仿宋_GB2312" w:hAnsi="仿宋_GB2312" w:eastAsia="仿宋_GB2312" w:cs="仿宋_GB2312"/>
          <w:color w:val="auto"/>
          <w:sz w:val="32"/>
          <w:szCs w:val="32"/>
          <w:highlight w:val="none"/>
        </w:rPr>
        <w:t>遴选区级重点产业项目行为，及配合</w:t>
      </w:r>
      <w:r>
        <w:rPr>
          <w:rFonts w:hint="eastAsia" w:ascii="仿宋_GB2312" w:hAnsi="仿宋_GB2312" w:eastAsia="仿宋_GB2312" w:cs="仿宋_GB2312"/>
          <w:color w:val="auto"/>
          <w:sz w:val="32"/>
          <w:szCs w:val="32"/>
          <w:highlight w:val="none"/>
          <w:lang w:eastAsia="zh-CN"/>
        </w:rPr>
        <w:t>深圳</w:t>
      </w:r>
      <w:r>
        <w:rPr>
          <w:rFonts w:hint="eastAsia" w:ascii="仿宋_GB2312" w:hAnsi="仿宋_GB2312" w:eastAsia="仿宋_GB2312" w:cs="仿宋_GB2312"/>
          <w:color w:val="auto"/>
          <w:sz w:val="32"/>
          <w:szCs w:val="32"/>
          <w:highlight w:val="none"/>
        </w:rPr>
        <w:t>市政府遴选用地意向区位为我区的市级重点产业项目行为。本办法所称区级重点产业项目，是指经遴选认定的符合我区准入条件、产业政策、环境保护等要求，对我区经济发展具有重大带动作用的产业项目。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第三条</w:t>
      </w:r>
      <w:r>
        <w:rPr>
          <w:rFonts w:hint="eastAsia" w:ascii="仿宋_GB2312" w:hAnsi="仿宋_GB2312" w:eastAsia="仿宋_GB2312" w:cs="仿宋_GB2312"/>
          <w:color w:val="auto"/>
          <w:sz w:val="32"/>
          <w:szCs w:val="32"/>
          <w:highlight w:val="none"/>
        </w:rPr>
        <w:t xml:space="preserve"> 区级重点产业项目应至少符合下列条件之一：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（一）在本行业中处于领先地位具有重大影响力或者品牌具有重大国际影响力的；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（二）对我区重点发展产业具有填补空白和完善产业链作用或者核心专利技术处于国内外领先地位的；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（三）市政府审定交由我区组织开展土地供应工作的重点产业项目。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（四）区政府审定的其他项目类型。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区级</w:t>
      </w:r>
      <w:r>
        <w:rPr>
          <w:rFonts w:hint="eastAsia" w:ascii="仿宋_GB2312" w:hAnsi="仿宋_GB2312" w:eastAsia="仿宋_GB2312" w:cs="仿宋_GB2312"/>
          <w:color w:val="auto"/>
          <w:sz w:val="32"/>
          <w:szCs w:val="32"/>
          <w:highlight w:val="none"/>
        </w:rPr>
        <w:t>重点产业项目</w:t>
      </w:r>
      <w:r>
        <w:rPr>
          <w:rFonts w:hint="eastAsia" w:ascii="仿宋_GB2312" w:hAnsi="仿宋_GB2312" w:eastAsia="仿宋_GB2312" w:cs="仿宋_GB2312"/>
          <w:color w:val="auto"/>
          <w:sz w:val="32"/>
          <w:szCs w:val="32"/>
          <w:highlight w:val="none"/>
          <w:lang w:val="en-US" w:eastAsia="zh-CN"/>
        </w:rPr>
        <w:t>还</w:t>
      </w:r>
      <w:r>
        <w:rPr>
          <w:rFonts w:hint="eastAsia" w:ascii="仿宋_GB2312" w:hAnsi="仿宋_GB2312" w:eastAsia="仿宋_GB2312" w:cs="仿宋_GB2312"/>
          <w:color w:val="auto"/>
          <w:sz w:val="32"/>
          <w:szCs w:val="32"/>
          <w:highlight w:val="none"/>
        </w:rPr>
        <w:t xml:space="preserve">应符合以下要求：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 符合</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产业行政主管部门制定的本产业领域重点产业项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目认定标准与实施细则要求；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 属于《深圳市产业结构调整优化和产业导向目录》（最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新版本）中鼓励类；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 符合《深圳市工业项目建设用地控制标准》（最新版本）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等相关产业控制标准。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重点产业项目遴选坚持“公开、公平、公正”原则，实行企业自愿申请、政府审核、社会公示、全程监管、动态评估等制度。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第二章 组织机构与职责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成立区重点产业项目遴选小组（以下简称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区遴选小组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）。主要承担以下职责：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（一）审定区级重点产业项目遴选方案、产业发展监管协议及竞买资格条件。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（二）协调、解决重点产业项目遴选过程中的重大问题。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（三）研究应报请区遴选小组的其他事项。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区遴选小组办公室设在区发改财政局，负责承担区遴选小组</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日常工作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协调各成员单位开展相关工作。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各</w:t>
      </w:r>
      <w:r>
        <w:rPr>
          <w:rFonts w:hint="eastAsia" w:ascii="仿宋_GB2312" w:hAnsi="仿宋_GB2312" w:eastAsia="仿宋_GB2312" w:cs="仿宋_GB2312"/>
          <w:color w:val="auto"/>
          <w:sz w:val="32"/>
          <w:szCs w:val="32"/>
          <w:highlight w:val="none"/>
          <w:lang w:val="en-US" w:eastAsia="zh-CN"/>
        </w:rPr>
        <w:t>成员</w:t>
      </w:r>
      <w:r>
        <w:rPr>
          <w:rFonts w:hint="eastAsia" w:ascii="仿宋_GB2312" w:hAnsi="仿宋_GB2312" w:eastAsia="仿宋_GB2312" w:cs="仿宋_GB2312"/>
          <w:color w:val="auto"/>
          <w:sz w:val="32"/>
          <w:szCs w:val="32"/>
          <w:highlight w:val="none"/>
        </w:rPr>
        <w:t>单位分工合作，各司其职，依法履行重点产业项目遴选相关管理职责并落实</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遴选小组的议定事项。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区党政办</w:t>
      </w:r>
      <w:r>
        <w:rPr>
          <w:rFonts w:hint="eastAsia" w:ascii="仿宋_GB2312" w:hAnsi="仿宋_GB2312" w:eastAsia="仿宋_GB2312" w:cs="仿宋_GB2312"/>
          <w:b w:val="0"/>
          <w:bCs w:val="0"/>
          <w:color w:val="auto"/>
          <w:sz w:val="32"/>
          <w:szCs w:val="32"/>
          <w:highlight w:val="none"/>
          <w:lang w:val="en-US" w:eastAsia="zh-CN"/>
        </w:rPr>
        <w:t>负责遴选过程中文本签订提供法律意见，</w:t>
      </w:r>
      <w:r>
        <w:rPr>
          <w:rFonts w:hint="eastAsia" w:ascii="仿宋_GB2312" w:hAnsi="仿宋_GB2312" w:eastAsia="仿宋_GB2312" w:cs="仿宋_GB2312"/>
          <w:color w:val="auto"/>
          <w:sz w:val="32"/>
          <w:szCs w:val="32"/>
          <w:highlight w:val="none"/>
          <w:lang w:val="en-US" w:eastAsia="zh-CN"/>
        </w:rPr>
        <w:t>就遴选过程是否符合相关法律法规提出意见；</w:t>
      </w:r>
      <w:r>
        <w:rPr>
          <w:rFonts w:hint="eastAsia" w:ascii="仿宋_GB2312" w:hAnsi="仿宋_GB2312" w:eastAsia="仿宋_GB2312" w:cs="仿宋_GB2312"/>
          <w:b/>
          <w:bCs/>
          <w:color w:val="auto"/>
          <w:sz w:val="32"/>
          <w:szCs w:val="32"/>
          <w:highlight w:val="none"/>
          <w:lang w:val="en-US" w:eastAsia="zh-CN"/>
        </w:rPr>
        <w:t>市规划和自然资源局深汕管理局</w:t>
      </w:r>
      <w:r>
        <w:rPr>
          <w:rFonts w:hint="eastAsia" w:ascii="仿宋_GB2312" w:hAnsi="仿宋_GB2312" w:eastAsia="仿宋_GB2312" w:cs="仿宋_GB2312"/>
          <w:b w:val="0"/>
          <w:bCs w:val="0"/>
          <w:color w:val="auto"/>
          <w:sz w:val="32"/>
          <w:szCs w:val="32"/>
          <w:highlight w:val="none"/>
          <w:lang w:val="en-US" w:eastAsia="zh-CN"/>
        </w:rPr>
        <w:t>负责</w:t>
      </w:r>
      <w:r>
        <w:rPr>
          <w:rFonts w:hint="eastAsia" w:ascii="仿宋_GB2312" w:hAnsi="仿宋_GB2312" w:eastAsia="仿宋_GB2312" w:cs="仿宋_GB2312"/>
          <w:color w:val="auto"/>
          <w:sz w:val="32"/>
          <w:szCs w:val="32"/>
          <w:highlight w:val="none"/>
          <w:lang w:val="en-US" w:eastAsia="zh-CN"/>
        </w:rPr>
        <w:t>核查意向用地单位在深圳市已有用地情况，并就项目可供选址区域、用地规模、用地功能、建设规模、土地供应方式及供应条件等提出意见，负责拟定土地供应方案并报批等土地供应管理工作；</w:t>
      </w:r>
      <w:r>
        <w:rPr>
          <w:rFonts w:hint="eastAsia" w:ascii="仿宋_GB2312" w:hAnsi="仿宋_GB2312" w:eastAsia="仿宋_GB2312" w:cs="仿宋_GB2312"/>
          <w:b/>
          <w:bCs/>
          <w:color w:val="auto"/>
          <w:sz w:val="32"/>
          <w:szCs w:val="32"/>
          <w:highlight w:val="none"/>
          <w:lang w:val="en-US" w:eastAsia="zh-CN"/>
        </w:rPr>
        <w:t>市生态环境局深汕管理局</w:t>
      </w:r>
      <w:r>
        <w:rPr>
          <w:rFonts w:hint="eastAsia" w:ascii="仿宋_GB2312" w:hAnsi="仿宋_GB2312" w:eastAsia="仿宋_GB2312" w:cs="仿宋_GB2312"/>
          <w:b w:val="0"/>
          <w:bCs w:val="0"/>
          <w:color w:val="auto"/>
          <w:sz w:val="32"/>
          <w:szCs w:val="32"/>
          <w:highlight w:val="none"/>
          <w:lang w:val="en-US" w:eastAsia="zh-CN"/>
        </w:rPr>
        <w:t>负责</w:t>
      </w:r>
      <w:r>
        <w:rPr>
          <w:rFonts w:hint="eastAsia" w:ascii="仿宋_GB2312" w:hAnsi="仿宋_GB2312" w:eastAsia="仿宋_GB2312" w:cs="仿宋_GB2312"/>
          <w:color w:val="auto"/>
          <w:sz w:val="32"/>
          <w:szCs w:val="32"/>
          <w:highlight w:val="none"/>
          <w:lang w:val="en-US" w:eastAsia="zh-CN"/>
        </w:rPr>
        <w:t>就项目对土壤及其他环境影响等提出意见；</w:t>
      </w:r>
      <w:r>
        <w:rPr>
          <w:rFonts w:hint="eastAsia" w:ascii="仿宋_GB2312" w:hAnsi="仿宋_GB2312" w:eastAsia="仿宋_GB2312" w:cs="仿宋_GB2312"/>
          <w:b/>
          <w:bCs/>
          <w:color w:val="auto"/>
          <w:sz w:val="32"/>
          <w:szCs w:val="32"/>
          <w:highlight w:val="none"/>
          <w:lang w:val="en-US" w:eastAsia="zh-CN"/>
        </w:rPr>
        <w:t>区科创经服局、区公共事业局、区住建水务局、区城管综合执法局、区土地整备局、市规划和自然资源局深汕管理局、市交通运输局深汕管理局</w:t>
      </w:r>
      <w:r>
        <w:rPr>
          <w:rFonts w:hint="eastAsia" w:ascii="仿宋_GB2312" w:hAnsi="仿宋_GB2312" w:eastAsia="仿宋_GB2312" w:cs="仿宋_GB2312"/>
          <w:color w:val="auto"/>
          <w:sz w:val="32"/>
          <w:szCs w:val="32"/>
          <w:highlight w:val="none"/>
          <w:lang w:val="en-US" w:eastAsia="zh-CN"/>
        </w:rPr>
        <w:t>等单位就项目可供选址区域配套设施建设情况及安置补偿落实情况提出意见。其他单位依据自身职责或区遴选小组要求开展相关工作。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申请重点产业项目遴选的单位应向所属行业的产业主管部门提出申请，该主管部门为产业项目牵头单位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以下简称“牵头单位”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牵头单位按以下方式确定：</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（一）先进制造</w:t>
      </w:r>
      <w:r>
        <w:rPr>
          <w:rFonts w:hint="eastAsia" w:ascii="仿宋_GB2312" w:hAnsi="仿宋_GB2312" w:eastAsia="仿宋_GB2312" w:cs="仿宋_GB2312"/>
          <w:color w:val="auto"/>
          <w:sz w:val="32"/>
          <w:szCs w:val="32"/>
          <w:highlight w:val="none"/>
          <w:lang w:val="en-US" w:eastAsia="zh-CN"/>
        </w:rPr>
        <w:t>业</w:t>
      </w:r>
      <w:r>
        <w:rPr>
          <w:rFonts w:hint="eastAsia" w:ascii="仿宋_GB2312" w:hAnsi="仿宋_GB2312" w:eastAsia="仿宋_GB2312" w:cs="仿宋_GB2312"/>
          <w:color w:val="auto"/>
          <w:sz w:val="32"/>
          <w:szCs w:val="32"/>
          <w:highlight w:val="none"/>
        </w:rPr>
        <w:t>和工业</w:t>
      </w:r>
      <w:r>
        <w:rPr>
          <w:rFonts w:hint="eastAsia" w:ascii="仿宋_GB2312" w:hAnsi="仿宋_GB2312" w:eastAsia="仿宋_GB2312" w:cs="仿宋_GB2312"/>
          <w:color w:val="auto"/>
          <w:sz w:val="32"/>
          <w:szCs w:val="32"/>
          <w:highlight w:val="none"/>
          <w:lang w:val="en-US" w:eastAsia="zh-CN"/>
        </w:rPr>
        <w:t>类</w:t>
      </w:r>
      <w:r>
        <w:rPr>
          <w:rFonts w:hint="eastAsia" w:ascii="仿宋_GB2312" w:hAnsi="仿宋_GB2312" w:eastAsia="仿宋_GB2312" w:cs="仿宋_GB2312"/>
          <w:color w:val="auto"/>
          <w:sz w:val="32"/>
          <w:szCs w:val="32"/>
          <w:highlight w:val="none"/>
        </w:rPr>
        <w:t>项目、商贸服务业项目，</w:t>
      </w:r>
      <w:r>
        <w:rPr>
          <w:rFonts w:ascii="仿宋_GB2312" w:hAnsi="宋体" w:eastAsia="仿宋_GB2312" w:cs="仿宋_GB2312"/>
          <w:color w:val="000000"/>
          <w:kern w:val="0"/>
          <w:sz w:val="31"/>
          <w:szCs w:val="31"/>
          <w:lang w:val="en-US" w:eastAsia="zh-CN" w:bidi="ar"/>
        </w:rPr>
        <w:t>金融业</w:t>
      </w:r>
      <w:r>
        <w:rPr>
          <w:rFonts w:hint="eastAsia" w:ascii="仿宋_GB2312" w:hAnsi="宋体" w:eastAsia="仿宋_GB2312" w:cs="仿宋_GB2312"/>
          <w:color w:val="000000"/>
          <w:kern w:val="0"/>
          <w:sz w:val="31"/>
          <w:szCs w:val="31"/>
          <w:lang w:val="en-US" w:eastAsia="zh-CN" w:bidi="ar"/>
        </w:rPr>
        <w:t>项目、</w:t>
      </w:r>
      <w:r>
        <w:rPr>
          <w:rFonts w:ascii="仿宋_GB2312" w:hAnsi="宋体" w:eastAsia="仿宋_GB2312" w:cs="仿宋_GB2312"/>
          <w:color w:val="000000"/>
          <w:kern w:val="0"/>
          <w:sz w:val="31"/>
          <w:szCs w:val="31"/>
          <w:lang w:val="en-US" w:eastAsia="zh-CN" w:bidi="ar"/>
        </w:rPr>
        <w:t>科学研究业</w:t>
      </w:r>
      <w:r>
        <w:rPr>
          <w:rFonts w:hint="eastAsia" w:ascii="仿宋_GB2312" w:hAnsi="宋体" w:eastAsia="仿宋_GB2312" w:cs="仿宋_GB2312"/>
          <w:color w:val="000000"/>
          <w:kern w:val="0"/>
          <w:sz w:val="31"/>
          <w:szCs w:val="31"/>
          <w:lang w:val="en-US" w:eastAsia="zh-CN" w:bidi="ar"/>
        </w:rPr>
        <w:t>项目、</w:t>
      </w:r>
      <w:r>
        <w:rPr>
          <w:rFonts w:hint="eastAsia" w:ascii="仿宋_GB2312" w:hAnsi="仿宋_GB2312" w:eastAsia="仿宋_GB2312" w:cs="仿宋_GB2312"/>
          <w:color w:val="auto"/>
          <w:sz w:val="32"/>
          <w:szCs w:val="32"/>
          <w:highlight w:val="none"/>
        </w:rPr>
        <w:t>高新科技类项目为</w:t>
      </w:r>
      <w:r>
        <w:rPr>
          <w:rFonts w:hint="eastAsia" w:ascii="仿宋_GB2312" w:hAnsi="仿宋_GB2312" w:eastAsia="仿宋_GB2312" w:cs="仿宋_GB2312"/>
          <w:b/>
          <w:bCs/>
          <w:color w:val="auto"/>
          <w:sz w:val="32"/>
          <w:szCs w:val="32"/>
          <w:highlight w:val="none"/>
        </w:rPr>
        <w:t>区科技创新和经济服务局</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（二）文体</w:t>
      </w:r>
      <w:r>
        <w:rPr>
          <w:rFonts w:hint="eastAsia" w:ascii="仿宋_GB2312" w:hAnsi="仿宋_GB2312" w:eastAsia="仿宋_GB2312" w:cs="仿宋_GB2312"/>
          <w:color w:val="auto"/>
          <w:sz w:val="32"/>
          <w:szCs w:val="32"/>
          <w:highlight w:val="none"/>
          <w:lang w:val="en-US" w:eastAsia="zh-CN"/>
        </w:rPr>
        <w:t>产业</w:t>
      </w:r>
      <w:r>
        <w:rPr>
          <w:rFonts w:hint="eastAsia" w:ascii="仿宋_GB2312" w:hAnsi="仿宋_GB2312" w:eastAsia="仿宋_GB2312" w:cs="仿宋_GB2312"/>
          <w:color w:val="auto"/>
          <w:sz w:val="32"/>
          <w:szCs w:val="32"/>
          <w:highlight w:val="none"/>
        </w:rPr>
        <w:t>类项目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不包括由市政府组织遴选的文体设施用地（G1C2）上引进的项目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b/>
          <w:bCs/>
          <w:color w:val="auto"/>
          <w:sz w:val="32"/>
          <w:szCs w:val="32"/>
          <w:highlight w:val="none"/>
        </w:rPr>
        <w:t>区公共事业局</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（三）现代农业类项目、海洋</w:t>
      </w:r>
      <w:r>
        <w:rPr>
          <w:rFonts w:hint="eastAsia" w:ascii="仿宋_GB2312" w:hAnsi="仿宋_GB2312" w:eastAsia="仿宋_GB2312" w:cs="仿宋_GB2312"/>
          <w:color w:val="auto"/>
          <w:sz w:val="32"/>
          <w:szCs w:val="32"/>
          <w:highlight w:val="none"/>
          <w:lang w:val="en-US" w:eastAsia="zh-CN"/>
        </w:rPr>
        <w:t>渔业</w:t>
      </w:r>
      <w:r>
        <w:rPr>
          <w:rFonts w:hint="eastAsia" w:ascii="仿宋_GB2312" w:hAnsi="仿宋_GB2312" w:eastAsia="仿宋_GB2312" w:cs="仿宋_GB2312"/>
          <w:color w:val="auto"/>
          <w:sz w:val="32"/>
          <w:szCs w:val="32"/>
          <w:highlight w:val="none"/>
        </w:rPr>
        <w:t>类项目为</w:t>
      </w:r>
      <w:r>
        <w:rPr>
          <w:rFonts w:hint="eastAsia" w:ascii="仿宋_GB2312" w:hAnsi="仿宋_GB2312" w:eastAsia="仿宋_GB2312" w:cs="仿宋_GB2312"/>
          <w:b/>
          <w:bCs/>
          <w:color w:val="auto"/>
          <w:sz w:val="32"/>
          <w:szCs w:val="32"/>
          <w:highlight w:val="none"/>
        </w:rPr>
        <w:t>区农业农村和海洋渔业局</w:t>
      </w:r>
      <w:r>
        <w:rPr>
          <w:rFonts w:hint="eastAsia" w:ascii="仿宋_GB2312" w:hAnsi="仿宋_GB2312" w:eastAsia="仿宋_GB2312" w:cs="仿宋_GB2312"/>
          <w:color w:val="auto"/>
          <w:sz w:val="32"/>
          <w:szCs w:val="32"/>
          <w:highlight w:val="none"/>
        </w:rPr>
        <w:t>；</w:t>
      </w:r>
    </w:p>
    <w:p>
      <w:pPr>
        <w:keepNext w:val="0"/>
        <w:keepLines w:val="0"/>
        <w:widowControl/>
        <w:suppressLineNumbers w:val="0"/>
        <w:ind w:firstLine="620" w:firstLineChars="200"/>
        <w:jc w:val="left"/>
        <w:rPr>
          <w:rFonts w:hint="default"/>
          <w:lang w:val="en-US"/>
        </w:rPr>
      </w:pPr>
      <w:r>
        <w:rPr>
          <w:rFonts w:hint="eastAsia" w:ascii="仿宋_GB2312" w:hAnsi="宋体" w:eastAsia="仿宋_GB2312" w:cs="仿宋_GB2312"/>
          <w:color w:val="000000"/>
          <w:kern w:val="0"/>
          <w:sz w:val="31"/>
          <w:szCs w:val="31"/>
          <w:lang w:val="en-US" w:eastAsia="zh-CN" w:bidi="ar"/>
        </w:rPr>
        <w:t>（四）</w:t>
      </w:r>
      <w:r>
        <w:rPr>
          <w:rFonts w:ascii="仿宋_GB2312" w:hAnsi="宋体" w:eastAsia="仿宋_GB2312" w:cs="仿宋_GB2312"/>
          <w:color w:val="000000"/>
          <w:kern w:val="0"/>
          <w:sz w:val="31"/>
          <w:szCs w:val="31"/>
          <w:lang w:val="en-US" w:eastAsia="zh-CN" w:bidi="ar"/>
        </w:rPr>
        <w:t>交通运输</w:t>
      </w:r>
      <w:r>
        <w:rPr>
          <w:rFonts w:hint="eastAsia" w:ascii="仿宋_GB2312" w:hAnsi="宋体" w:eastAsia="仿宋_GB2312" w:cs="仿宋_GB2312"/>
          <w:color w:val="000000"/>
          <w:kern w:val="0"/>
          <w:sz w:val="31"/>
          <w:szCs w:val="31"/>
          <w:lang w:val="en-US" w:eastAsia="zh-CN" w:bidi="ar"/>
        </w:rPr>
        <w:t>及物流仓储类项目为</w:t>
      </w:r>
      <w:r>
        <w:rPr>
          <w:rFonts w:hint="eastAsia" w:ascii="仿宋_GB2312" w:hAnsi="宋体" w:eastAsia="仿宋_GB2312" w:cs="仿宋_GB2312"/>
          <w:b/>
          <w:bCs/>
          <w:color w:val="000000"/>
          <w:kern w:val="0"/>
          <w:sz w:val="32"/>
          <w:szCs w:val="32"/>
          <w:lang w:val="en-US" w:eastAsia="zh-CN" w:bidi="ar"/>
        </w:rPr>
        <w:t>市交通运输局深汕管理局</w:t>
      </w:r>
      <w:r>
        <w:rPr>
          <w:rFonts w:hint="eastAsia" w:ascii="仿宋_GB2312" w:hAnsi="宋体" w:eastAsia="仿宋_GB2312" w:cs="仿宋_GB2312"/>
          <w:color w:val="000000"/>
          <w:kern w:val="0"/>
          <w:sz w:val="31"/>
          <w:szCs w:val="31"/>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）其他项目按其所属类别及区政府工作分工确定。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牵头单位履行以下职责：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受理重点产业项目遴选申请并进行初审、</w:t>
      </w:r>
      <w:r>
        <w:rPr>
          <w:rFonts w:hint="eastAsia" w:ascii="仿宋_GB2312" w:hAnsi="仿宋_GB2312" w:eastAsia="仿宋_GB2312" w:cs="仿宋_GB2312"/>
          <w:color w:val="auto"/>
          <w:sz w:val="32"/>
          <w:szCs w:val="32"/>
          <w:highlight w:val="none"/>
          <w:lang w:val="en-US" w:eastAsia="zh-CN"/>
        </w:rPr>
        <w:t>按照职责分工征求区遴选小组成员单位意见；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拟定遴选方案（含竞买资格条件）、产业发展监管协议并负责征求意见、意见处理后报区遴选小组；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协助区遴选小组对遴选方案公示期间的反馈意见进行处理；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就竞买资格条件和产业发展监管协议有关内容接受公众咨询；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负责进行竞买资格条件审查并出具审查文件；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负责签订监管协议；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定期对重点产业项目的履约情况进行核查，对履约考核未通过的，提请区</w:t>
      </w:r>
      <w:r>
        <w:rPr>
          <w:rFonts w:hint="eastAsia" w:ascii="仿宋_GB2312" w:hAnsi="仿宋_GB2312" w:eastAsia="仿宋_GB2312" w:cs="仿宋_GB2312"/>
          <w:color w:val="auto"/>
          <w:sz w:val="32"/>
          <w:szCs w:val="32"/>
          <w:highlight w:val="none"/>
          <w:lang w:val="en-US" w:eastAsia="zh-CN"/>
        </w:rPr>
        <w:t>遴选小组</w:t>
      </w:r>
      <w:r>
        <w:rPr>
          <w:rFonts w:hint="eastAsia" w:ascii="仿宋_GB2312" w:hAnsi="仿宋_GB2312" w:eastAsia="仿宋_GB2312" w:cs="仿宋_GB2312"/>
          <w:color w:val="auto"/>
          <w:sz w:val="32"/>
          <w:szCs w:val="32"/>
          <w:highlight w:val="none"/>
        </w:rPr>
        <w:t>组织相关部门依法依约进行处置</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形成履约核查报告。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牵头单位应当制定重点产业项目认定标准和</w:t>
      </w:r>
      <w:r>
        <w:rPr>
          <w:rFonts w:hint="eastAsia" w:ascii="仿宋_GB2312" w:hAnsi="仿宋_GB2312" w:eastAsia="仿宋_GB2312" w:cs="仿宋_GB2312"/>
          <w:color w:val="auto"/>
          <w:sz w:val="32"/>
          <w:szCs w:val="32"/>
          <w:highlight w:val="none"/>
        </w:rPr>
        <w:t>评价标准，对申请项目</w:t>
      </w:r>
      <w:r>
        <w:rPr>
          <w:rFonts w:hint="eastAsia" w:ascii="仿宋_GB2312" w:hAnsi="仿宋_GB2312" w:eastAsia="仿宋_GB2312" w:cs="仿宋_GB2312"/>
          <w:color w:val="auto"/>
          <w:sz w:val="32"/>
          <w:szCs w:val="32"/>
          <w:highlight w:val="none"/>
          <w:lang w:val="en-US" w:eastAsia="zh-CN"/>
        </w:rPr>
        <w:t>进行认定和</w:t>
      </w:r>
      <w:r>
        <w:rPr>
          <w:rFonts w:hint="eastAsia" w:ascii="仿宋_GB2312" w:hAnsi="仿宋_GB2312" w:eastAsia="仿宋_GB2312" w:cs="仿宋_GB2312"/>
          <w:color w:val="auto"/>
          <w:sz w:val="32"/>
          <w:szCs w:val="32"/>
          <w:highlight w:val="none"/>
        </w:rPr>
        <w:t>评价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按项目行业分类，建立重点产业项目用地用房需求库。</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申请重点产业项目遴选所需的材料清单及内容由</w:t>
      </w:r>
      <w:r>
        <w:rPr>
          <w:rFonts w:hint="eastAsia" w:ascii="仿宋_GB2312" w:hAnsi="仿宋_GB2312" w:eastAsia="仿宋_GB2312" w:cs="仿宋_GB2312"/>
          <w:color w:val="auto"/>
          <w:sz w:val="32"/>
          <w:szCs w:val="32"/>
          <w:highlight w:val="none"/>
          <w:lang w:val="en-US" w:eastAsia="zh-CN"/>
        </w:rPr>
        <w:t>产业主管部门</w:t>
      </w:r>
      <w:r>
        <w:rPr>
          <w:rFonts w:hint="eastAsia" w:ascii="仿宋_GB2312" w:hAnsi="仿宋_GB2312" w:eastAsia="仿宋_GB2312" w:cs="仿宋_GB2312"/>
          <w:color w:val="auto"/>
          <w:sz w:val="32"/>
          <w:szCs w:val="32"/>
          <w:highlight w:val="none"/>
        </w:rPr>
        <w:t>确定并予以公布。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第三章 区级重点产业项目申报与遴选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重点产业项目遴选工作流程：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（一）项目初审：</w:t>
      </w:r>
      <w:r>
        <w:rPr>
          <w:rFonts w:hint="eastAsia" w:ascii="仿宋_GB2312" w:hAnsi="仿宋_GB2312" w:eastAsia="仿宋_GB2312" w:cs="仿宋_GB2312"/>
          <w:color w:val="auto"/>
          <w:sz w:val="32"/>
          <w:szCs w:val="32"/>
          <w:highlight w:val="none"/>
        </w:rPr>
        <w:t>牵头</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根据深圳市及</w:t>
      </w:r>
      <w:r>
        <w:rPr>
          <w:rFonts w:hint="eastAsia" w:ascii="仿宋_GB2312" w:hAnsi="仿宋_GB2312" w:eastAsia="仿宋_GB2312" w:cs="仿宋_GB2312"/>
          <w:color w:val="auto"/>
          <w:sz w:val="32"/>
          <w:szCs w:val="32"/>
          <w:highlight w:val="none"/>
          <w:lang w:val="en-US" w:eastAsia="zh-CN"/>
        </w:rPr>
        <w:t>深汕特别</w:t>
      </w:r>
      <w:r>
        <w:rPr>
          <w:rFonts w:hint="eastAsia" w:ascii="仿宋_GB2312" w:hAnsi="仿宋_GB2312" w:eastAsia="仿宋_GB2312" w:cs="仿宋_GB2312"/>
          <w:color w:val="auto"/>
          <w:sz w:val="32"/>
          <w:szCs w:val="32"/>
          <w:highlight w:val="none"/>
        </w:rPr>
        <w:t xml:space="preserve">合作区项目引进有关标准，受理申请重点产业项目的申报资料，并进行初审。初审未通过的，应及时告知申请单位。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（二）项目复审：</w:t>
      </w:r>
      <w:r>
        <w:rPr>
          <w:rFonts w:hint="eastAsia" w:ascii="仿宋_GB2312" w:hAnsi="仿宋_GB2312" w:eastAsia="仿宋_GB2312" w:cs="仿宋_GB2312"/>
          <w:color w:val="auto"/>
          <w:sz w:val="32"/>
          <w:szCs w:val="32"/>
          <w:highlight w:val="none"/>
        </w:rPr>
        <w:t>对通过初审及专家用地评审的项目，由</w:t>
      </w:r>
      <w:r>
        <w:rPr>
          <w:rFonts w:hint="eastAsia" w:ascii="仿宋_GB2312" w:hAnsi="仿宋_GB2312" w:eastAsia="仿宋_GB2312" w:cs="仿宋_GB2312"/>
          <w:color w:val="auto"/>
          <w:sz w:val="32"/>
          <w:szCs w:val="32"/>
          <w:highlight w:val="none"/>
          <w:lang w:val="en-US" w:eastAsia="zh-CN"/>
        </w:rPr>
        <w:t>区发改财政局牵头，牵头单位配合，</w:t>
      </w:r>
      <w:r>
        <w:rPr>
          <w:rFonts w:hint="eastAsia" w:ascii="仿宋_GB2312" w:hAnsi="仿宋_GB2312" w:eastAsia="仿宋_GB2312" w:cs="仿宋_GB2312"/>
          <w:color w:val="auto"/>
          <w:sz w:val="32"/>
          <w:szCs w:val="32"/>
          <w:highlight w:val="none"/>
        </w:rPr>
        <w:t>提请</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遴选小组会议审议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结合合作区产业用地年度实施计划，确定是否列为重点产业项目；列为重点产业项目的，形成重点产业项目用地用房需求库。</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（三）拟定遴选方案草案：</w:t>
      </w:r>
      <w:r>
        <w:rPr>
          <w:rFonts w:hint="eastAsia" w:ascii="仿宋_GB2312" w:hAnsi="仿宋_GB2312" w:eastAsia="仿宋_GB2312" w:cs="仿宋_GB2312"/>
          <w:color w:val="auto"/>
          <w:sz w:val="32"/>
          <w:szCs w:val="32"/>
          <w:highlight w:val="none"/>
        </w:rPr>
        <w:t>经</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遴选小组会议审议确定的重点产业项目，牵头</w:t>
      </w:r>
      <w:r>
        <w:rPr>
          <w:rFonts w:hint="eastAsia" w:ascii="仿宋_GB2312" w:hAnsi="仿宋_GB2312" w:eastAsia="仿宋_GB2312" w:cs="仿宋_GB2312"/>
          <w:color w:val="auto"/>
          <w:sz w:val="32"/>
          <w:szCs w:val="32"/>
          <w:highlight w:val="none"/>
          <w:lang w:val="en-US" w:eastAsia="zh-CN"/>
        </w:rPr>
        <w:t>单位应</w:t>
      </w:r>
      <w:r>
        <w:rPr>
          <w:rFonts w:hint="eastAsia" w:ascii="仿宋_GB2312" w:hAnsi="仿宋_GB2312" w:eastAsia="仿宋_GB2312" w:cs="仿宋_GB2312"/>
          <w:color w:val="auto"/>
          <w:sz w:val="32"/>
          <w:szCs w:val="32"/>
          <w:highlight w:val="none"/>
        </w:rPr>
        <w:t>按照规定程序草拟重点产业项目遴选方案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模板详见附件2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及产业发展监管协议。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（四）征求意见：</w:t>
      </w:r>
      <w:r>
        <w:rPr>
          <w:rFonts w:hint="eastAsia" w:ascii="仿宋_GB2312" w:hAnsi="仿宋_GB2312" w:eastAsia="仿宋_GB2312" w:cs="仿宋_GB2312"/>
          <w:color w:val="auto"/>
          <w:sz w:val="32"/>
          <w:szCs w:val="32"/>
          <w:highlight w:val="none"/>
        </w:rPr>
        <w:t>由牵头</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征求</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遴选小组成员单位对重点产业项目遴选方案草案及产业发展监管协议草案的意见建议，各成员单位应在5</w:t>
      </w:r>
      <w:r>
        <w:rPr>
          <w:rFonts w:hint="eastAsia" w:ascii="仿宋_GB2312" w:hAnsi="仿宋_GB2312" w:eastAsia="仿宋_GB2312" w:cs="仿宋_GB2312"/>
          <w:color w:val="auto"/>
          <w:sz w:val="32"/>
          <w:szCs w:val="32"/>
          <w:highlight w:val="none"/>
          <w:lang w:val="en-US" w:eastAsia="zh-CN"/>
        </w:rPr>
        <w:t>个</w:t>
      </w:r>
      <w:r>
        <w:rPr>
          <w:rFonts w:hint="eastAsia" w:ascii="仿宋_GB2312" w:hAnsi="仿宋_GB2312" w:eastAsia="仿宋_GB2312" w:cs="仿宋_GB2312"/>
          <w:color w:val="auto"/>
          <w:sz w:val="32"/>
          <w:szCs w:val="32"/>
          <w:highlight w:val="none"/>
        </w:rPr>
        <w:t xml:space="preserve">工作日内反馈书面意见。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（五）审定遴选方案：</w:t>
      </w:r>
      <w:r>
        <w:rPr>
          <w:rFonts w:hint="eastAsia" w:ascii="仿宋_GB2312" w:hAnsi="仿宋_GB2312" w:eastAsia="仿宋_GB2312" w:cs="仿宋_GB2312"/>
          <w:color w:val="auto"/>
          <w:sz w:val="32"/>
          <w:szCs w:val="32"/>
          <w:highlight w:val="none"/>
        </w:rPr>
        <w:t>牵头</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汇总反馈意见并对重点产业项目遴选方案等材料进一步修改后，组织专家评审，根据专家修改意见，征询法律部门意见。</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（六）遴选方案审核：</w:t>
      </w:r>
      <w:r>
        <w:rPr>
          <w:rFonts w:hint="eastAsia" w:ascii="仿宋_GB2312" w:hAnsi="仿宋_GB2312" w:eastAsia="仿宋_GB2312" w:cs="仿宋_GB2312"/>
          <w:color w:val="auto"/>
          <w:sz w:val="32"/>
          <w:szCs w:val="32"/>
          <w:highlight w:val="none"/>
        </w:rPr>
        <w:t>牵头</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提请局务会审议。局务会审议</w:t>
      </w:r>
      <w:r>
        <w:rPr>
          <w:rFonts w:hint="eastAsia" w:ascii="仿宋_GB2312" w:hAnsi="仿宋_GB2312" w:eastAsia="仿宋_GB2312" w:cs="仿宋_GB2312"/>
          <w:color w:val="auto"/>
          <w:sz w:val="32"/>
          <w:szCs w:val="32"/>
          <w:highlight w:val="none"/>
          <w:lang w:val="en-US" w:eastAsia="zh-CN"/>
        </w:rPr>
        <w:t>通过并</w:t>
      </w:r>
      <w:r>
        <w:rPr>
          <w:rFonts w:hint="eastAsia" w:ascii="仿宋_GB2312" w:hAnsi="仿宋_GB2312" w:eastAsia="仿宋_GB2312" w:cs="仿宋_GB2312"/>
          <w:color w:val="auto"/>
          <w:sz w:val="32"/>
          <w:szCs w:val="32"/>
          <w:highlight w:val="none"/>
        </w:rPr>
        <w:t>征询法律部门意见后，提请</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遴选小组会议</w:t>
      </w:r>
      <w:r>
        <w:rPr>
          <w:rFonts w:hint="eastAsia" w:ascii="仿宋_GB2312" w:hAnsi="仿宋_GB2312" w:eastAsia="仿宋_GB2312" w:cs="仿宋_GB2312"/>
          <w:color w:val="auto"/>
          <w:sz w:val="32"/>
          <w:szCs w:val="32"/>
          <w:highlight w:val="none"/>
          <w:lang w:val="en-US" w:eastAsia="zh-CN"/>
        </w:rPr>
        <w:t>对遴选方案等材料</w:t>
      </w:r>
      <w:r>
        <w:rPr>
          <w:rFonts w:hint="eastAsia" w:ascii="仿宋_GB2312" w:hAnsi="仿宋_GB2312" w:eastAsia="仿宋_GB2312" w:cs="仿宋_GB2312"/>
          <w:color w:val="auto"/>
          <w:sz w:val="32"/>
          <w:szCs w:val="32"/>
          <w:highlight w:val="none"/>
        </w:rPr>
        <w:t xml:space="preserve">进行审核。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（七）遴选方案备案：</w:t>
      </w:r>
      <w:r>
        <w:rPr>
          <w:rFonts w:hint="eastAsia" w:ascii="仿宋_GB2312" w:hAnsi="仿宋_GB2312" w:eastAsia="仿宋_GB2312" w:cs="仿宋_GB2312"/>
          <w:color w:val="auto"/>
          <w:sz w:val="32"/>
          <w:szCs w:val="32"/>
          <w:highlight w:val="none"/>
          <w:lang w:val="en-US" w:eastAsia="zh-CN"/>
        </w:rPr>
        <w:t>区遴选小组应当将确定的区级重点产业</w:t>
      </w:r>
      <w:r>
        <w:rPr>
          <w:rFonts w:hint="eastAsia" w:ascii="仿宋_GB2312" w:hAnsi="仿宋_GB2312" w:eastAsia="仿宋_GB2312" w:cs="仿宋_GB2312"/>
          <w:color w:val="auto"/>
          <w:sz w:val="32"/>
          <w:szCs w:val="32"/>
          <w:highlight w:val="none"/>
        </w:rPr>
        <w:t>遴选方案（含竞买资格条件）及产业发展监管协议</w:t>
      </w:r>
      <w:r>
        <w:rPr>
          <w:rFonts w:hint="eastAsia" w:ascii="仿宋_GB2312" w:hAnsi="仿宋_GB2312" w:eastAsia="仿宋_GB2312" w:cs="仿宋_GB2312"/>
          <w:color w:val="auto"/>
          <w:sz w:val="32"/>
          <w:szCs w:val="32"/>
          <w:highlight w:val="none"/>
          <w:lang w:val="en-US" w:eastAsia="zh-CN"/>
        </w:rPr>
        <w:t>以区政府名义</w:t>
      </w:r>
      <w:r>
        <w:rPr>
          <w:rFonts w:hint="eastAsia" w:ascii="仿宋_GB2312" w:hAnsi="仿宋_GB2312" w:eastAsia="仿宋_GB2312" w:cs="仿宋_GB2312"/>
          <w:color w:val="auto"/>
          <w:sz w:val="32"/>
          <w:szCs w:val="32"/>
          <w:highlight w:val="none"/>
        </w:rPr>
        <w:t>报市发展</w:t>
      </w:r>
      <w:r>
        <w:rPr>
          <w:rFonts w:hint="eastAsia" w:ascii="仿宋_GB2312" w:hAnsi="仿宋_GB2312" w:eastAsia="仿宋_GB2312" w:cs="仿宋_GB2312"/>
          <w:color w:val="auto"/>
          <w:sz w:val="32"/>
          <w:szCs w:val="32"/>
          <w:highlight w:val="none"/>
          <w:lang w:val="en-US" w:eastAsia="zh-CN"/>
        </w:rPr>
        <w:t>和改革委员会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rPr>
        <w:t>规划和自然资源</w:t>
      </w:r>
      <w:r>
        <w:rPr>
          <w:rFonts w:hint="eastAsia" w:ascii="仿宋_GB2312" w:hAnsi="仿宋_GB2312" w:eastAsia="仿宋_GB2312" w:cs="仿宋_GB2312"/>
          <w:color w:val="auto"/>
          <w:sz w:val="32"/>
          <w:szCs w:val="32"/>
          <w:highlight w:val="none"/>
          <w:lang w:val="en-US" w:eastAsia="zh-CN"/>
        </w:rPr>
        <w:t>局</w:t>
      </w:r>
      <w:r>
        <w:rPr>
          <w:rFonts w:hint="eastAsia" w:ascii="仿宋_GB2312" w:hAnsi="仿宋_GB2312" w:eastAsia="仿宋_GB2312" w:cs="仿宋_GB2312"/>
          <w:color w:val="auto"/>
          <w:sz w:val="32"/>
          <w:szCs w:val="32"/>
          <w:highlight w:val="none"/>
        </w:rPr>
        <w:t xml:space="preserve">及相关产业主管部门备案。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备案异议处理：</w:t>
      </w:r>
      <w:r>
        <w:rPr>
          <w:rFonts w:hint="eastAsia" w:ascii="仿宋_GB2312" w:hAnsi="仿宋_GB2312" w:eastAsia="仿宋_GB2312" w:cs="仿宋_GB2312"/>
          <w:b w:val="0"/>
          <w:bCs w:val="0"/>
          <w:color w:val="auto"/>
          <w:sz w:val="32"/>
          <w:szCs w:val="32"/>
          <w:highlight w:val="none"/>
          <w:lang w:val="en-US" w:eastAsia="zh-CN"/>
        </w:rPr>
        <w:t>在申请备案后有异议的项目，区遴选小组将意见转牵头单位处理，处理结果报区遴选小组审定，由区遴选小组将审定意见提请市遴选小组审议。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rPr>
        <w:t>）遴选方案公示：</w:t>
      </w:r>
      <w:r>
        <w:rPr>
          <w:rFonts w:hint="eastAsia" w:ascii="仿宋_GB2312" w:hAnsi="仿宋_GB2312" w:eastAsia="仿宋_GB2312" w:cs="仿宋_GB2312"/>
          <w:color w:val="auto"/>
          <w:sz w:val="32"/>
          <w:szCs w:val="32"/>
          <w:highlight w:val="none"/>
        </w:rPr>
        <w:t>经备案</w:t>
      </w:r>
      <w:r>
        <w:rPr>
          <w:rFonts w:hint="eastAsia" w:ascii="仿宋_GB2312" w:hAnsi="仿宋_GB2312" w:eastAsia="仿宋_GB2312" w:cs="仿宋_GB2312"/>
          <w:color w:val="auto"/>
          <w:sz w:val="32"/>
          <w:szCs w:val="32"/>
          <w:highlight w:val="none"/>
          <w:lang w:val="en-US" w:eastAsia="zh-CN"/>
        </w:rPr>
        <w:t>且10个工作日内未收到对备案项目异议</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由区遴选小组</w:t>
      </w:r>
      <w:r>
        <w:rPr>
          <w:rFonts w:hint="eastAsia" w:ascii="仿宋_GB2312" w:hAnsi="仿宋_GB2312" w:eastAsia="仿宋_GB2312" w:cs="仿宋_GB2312"/>
          <w:color w:val="auto"/>
          <w:sz w:val="32"/>
          <w:szCs w:val="32"/>
          <w:highlight w:val="none"/>
        </w:rPr>
        <w:t xml:space="preserve">在深圳、深汕特别合作区媒体及在线网站公示，公示期不得少于5个工作日。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十</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公示</w:t>
      </w:r>
      <w:r>
        <w:rPr>
          <w:rFonts w:hint="eastAsia" w:ascii="仿宋_GB2312" w:hAnsi="仿宋_GB2312" w:eastAsia="仿宋_GB2312" w:cs="仿宋_GB2312"/>
          <w:b/>
          <w:bCs/>
          <w:color w:val="auto"/>
          <w:sz w:val="32"/>
          <w:szCs w:val="32"/>
          <w:highlight w:val="none"/>
        </w:rPr>
        <w:t>异议处理：</w:t>
      </w:r>
      <w:r>
        <w:rPr>
          <w:rFonts w:hint="eastAsia" w:ascii="仿宋_GB2312" w:hAnsi="仿宋_GB2312" w:eastAsia="仿宋_GB2312" w:cs="仿宋_GB2312"/>
          <w:color w:val="auto"/>
          <w:sz w:val="32"/>
          <w:szCs w:val="32"/>
          <w:highlight w:val="none"/>
        </w:rPr>
        <w:t>公示期间有对遴选方案存在异议的，</w:t>
      </w:r>
      <w:r>
        <w:rPr>
          <w:rFonts w:hint="eastAsia" w:ascii="仿宋_GB2312" w:hAnsi="仿宋_GB2312" w:eastAsia="仿宋_GB2312" w:cs="仿宋_GB2312"/>
          <w:color w:val="auto"/>
          <w:sz w:val="32"/>
          <w:szCs w:val="32"/>
          <w:highlight w:val="none"/>
          <w:lang w:val="en-US" w:eastAsia="zh-CN"/>
        </w:rPr>
        <w:t>由区遴选小组</w:t>
      </w:r>
      <w:r>
        <w:rPr>
          <w:rFonts w:hint="eastAsia" w:ascii="仿宋_GB2312" w:hAnsi="仿宋_GB2312" w:eastAsia="仿宋_GB2312" w:cs="仿宋_GB2312"/>
          <w:color w:val="auto"/>
          <w:sz w:val="32"/>
          <w:szCs w:val="32"/>
          <w:highlight w:val="none"/>
        </w:rPr>
        <w:t>按照有关法律法规</w:t>
      </w:r>
      <w:r>
        <w:rPr>
          <w:rFonts w:hint="eastAsia" w:ascii="仿宋_GB2312" w:hAnsi="仿宋_GB2312" w:eastAsia="仿宋_GB2312" w:cs="仿宋_GB2312"/>
          <w:color w:val="auto"/>
          <w:sz w:val="32"/>
          <w:szCs w:val="32"/>
          <w:highlight w:val="none"/>
          <w:lang w:val="en-US" w:eastAsia="zh-CN"/>
        </w:rPr>
        <w:t>要求</w:t>
      </w:r>
      <w:r>
        <w:rPr>
          <w:rFonts w:hint="eastAsia" w:ascii="仿宋_GB2312" w:hAnsi="仿宋_GB2312" w:eastAsia="仿宋_GB2312" w:cs="仿宋_GB2312"/>
          <w:color w:val="auto"/>
          <w:sz w:val="32"/>
          <w:szCs w:val="32"/>
          <w:highlight w:val="none"/>
        </w:rPr>
        <w:t>对异议进行处理。</w:t>
      </w:r>
      <w:r>
        <w:rPr>
          <w:rFonts w:hint="eastAsia" w:ascii="仿宋_GB2312" w:hAnsi="仿宋_GB2312" w:eastAsia="仿宋_GB2312" w:cs="仿宋_GB2312"/>
          <w:color w:val="auto"/>
          <w:sz w:val="32"/>
          <w:szCs w:val="32"/>
          <w:highlight w:val="none"/>
          <w:lang w:val="en-US" w:eastAsia="zh-CN"/>
        </w:rPr>
        <w:t>如有重大变更应按程序重新组织遴选。</w:t>
      </w:r>
      <w:r>
        <w:rPr>
          <w:rFonts w:hint="eastAsia" w:ascii="仿宋_GB2312" w:hAnsi="仿宋_GB2312" w:eastAsia="仿宋_GB2312" w:cs="仿宋_GB2312"/>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（十</w:t>
      </w: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rPr>
        <w:t>）土地供应启动：</w:t>
      </w:r>
      <w:r>
        <w:rPr>
          <w:rFonts w:hint="eastAsia" w:ascii="仿宋_GB2312" w:hAnsi="仿宋_GB2312" w:eastAsia="仿宋_GB2312" w:cs="仿宋_GB2312"/>
          <w:b w:val="0"/>
          <w:bCs w:val="0"/>
          <w:color w:val="auto"/>
          <w:sz w:val="32"/>
          <w:szCs w:val="32"/>
          <w:highlight w:val="none"/>
          <w:lang w:val="en-US" w:eastAsia="zh-CN"/>
        </w:rPr>
        <w:t>经公示无异议的，</w:t>
      </w:r>
      <w:r>
        <w:rPr>
          <w:rFonts w:hint="eastAsia" w:ascii="仿宋_GB2312" w:hAnsi="仿宋_GB2312" w:eastAsia="仿宋_GB2312" w:cs="仿宋_GB2312"/>
          <w:color w:val="auto"/>
          <w:sz w:val="32"/>
          <w:szCs w:val="32"/>
          <w:highlight w:val="none"/>
          <w:lang w:val="en-US" w:eastAsia="zh-CN"/>
        </w:rPr>
        <w:t>由区遴选小组</w:t>
      </w:r>
      <w:r>
        <w:rPr>
          <w:rFonts w:hint="eastAsia" w:ascii="仿宋_GB2312" w:hAnsi="仿宋_GB2312" w:eastAsia="仿宋_GB2312" w:cs="仿宋_GB2312"/>
          <w:color w:val="auto"/>
          <w:sz w:val="32"/>
          <w:szCs w:val="32"/>
          <w:highlight w:val="none"/>
        </w:rPr>
        <w:t>将遴选方案备案、公示情况及最终确定的遴选方案、产业发展监管协议连同竞买资格条件转市规划和自然资源管理局深汕管理局按程序启动土地供应工作。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第十三条</w:t>
      </w:r>
      <w:r>
        <w:rPr>
          <w:rFonts w:hint="eastAsia" w:ascii="仿宋_GB2312" w:hAnsi="仿宋_GB2312" w:eastAsia="仿宋_GB2312" w:cs="仿宋_GB2312"/>
          <w:color w:val="auto"/>
          <w:sz w:val="32"/>
          <w:szCs w:val="32"/>
          <w:highlight w:val="none"/>
          <w:lang w:val="en-US" w:eastAsia="zh-CN"/>
        </w:rPr>
        <w:t xml:space="preserve"> 涉及重点产业用地用房保障、准入条件和监督管理，按照《深圳市工业及其他产业用地供应管理办法》（深府规﹝2019﹞4号）文件规定，由行业主管部门制定后报区遴选小组备案。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第十四条</w:t>
      </w:r>
      <w:r>
        <w:rPr>
          <w:rFonts w:hint="eastAsia" w:ascii="仿宋_GB2312" w:hAnsi="仿宋_GB2312" w:eastAsia="仿宋_GB2312" w:cs="仿宋_GB2312"/>
          <w:b w:val="0"/>
          <w:bCs w:val="0"/>
          <w:color w:val="auto"/>
          <w:sz w:val="32"/>
          <w:szCs w:val="32"/>
          <w:highlight w:val="none"/>
          <w:lang w:val="en-US" w:eastAsia="zh-CN"/>
        </w:rPr>
        <w:t xml:space="preserve"> 产业发展监管协议及竞买资格条件未经区遴选小组批准不得随意变更。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b/>
          <w:bCs/>
          <w:color w:val="auto"/>
          <w:sz w:val="32"/>
          <w:szCs w:val="32"/>
          <w:highlight w:val="none"/>
          <w:lang w:val="en-US" w:eastAsia="zh-CN"/>
        </w:rPr>
        <w:t>第十五条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sz w:val="32"/>
          <w:szCs w:val="32"/>
        </w:rPr>
        <w:t>市级重点产业项目遴选过程中，用地意向在我区的，由区相应产业主管部门</w:t>
      </w:r>
      <w:r>
        <w:rPr>
          <w:rFonts w:hint="eastAsia" w:ascii="仿宋_GB2312" w:hAnsi="仿宋_GB2312" w:eastAsia="仿宋_GB2312" w:cs="仿宋_GB2312"/>
          <w:i w:val="0"/>
          <w:caps w:val="0"/>
          <w:color w:val="auto"/>
          <w:spacing w:val="0"/>
          <w:sz w:val="32"/>
          <w:szCs w:val="32"/>
          <w:lang w:val="en-US" w:eastAsia="zh-CN"/>
        </w:rPr>
        <w:t>牵头，</w:t>
      </w:r>
      <w:r>
        <w:rPr>
          <w:rFonts w:hint="eastAsia" w:ascii="仿宋_GB2312" w:hAnsi="仿宋_GB2312" w:eastAsia="仿宋_GB2312" w:cs="仿宋_GB2312"/>
          <w:i w:val="0"/>
          <w:caps w:val="0"/>
          <w:color w:val="auto"/>
          <w:spacing w:val="0"/>
          <w:sz w:val="32"/>
          <w:szCs w:val="32"/>
        </w:rPr>
        <w:t>征求</w:t>
      </w:r>
      <w:r>
        <w:rPr>
          <w:rFonts w:hint="eastAsia" w:ascii="仿宋_GB2312" w:hAnsi="仿宋_GB2312" w:eastAsia="仿宋_GB2312" w:cs="仿宋_GB2312"/>
          <w:i w:val="0"/>
          <w:caps w:val="0"/>
          <w:color w:val="auto"/>
          <w:spacing w:val="0"/>
          <w:sz w:val="32"/>
          <w:szCs w:val="32"/>
          <w:lang w:val="en-US" w:eastAsia="zh-CN"/>
        </w:rPr>
        <w:t>我区遴选小组成员单位及其他相关单位</w:t>
      </w:r>
      <w:r>
        <w:rPr>
          <w:rFonts w:hint="eastAsia" w:ascii="仿宋_GB2312" w:hAnsi="仿宋_GB2312" w:eastAsia="仿宋_GB2312" w:cs="仿宋_GB2312"/>
          <w:i w:val="0"/>
          <w:caps w:val="0"/>
          <w:color w:val="auto"/>
          <w:spacing w:val="0"/>
          <w:sz w:val="32"/>
          <w:szCs w:val="32"/>
        </w:rPr>
        <w:t>对可供选址区域配套设施建设情况及安置补偿落实情况意见</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配合市有关部门拟订遴选方案草案、产业发展监管协议草案及用地竞买资格条件草案</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lang w:val="en-US" w:eastAsia="zh-CN"/>
        </w:rPr>
        <w:t>征求意见汇总后报区遴选小组审定。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对招引项目要加强前期洽谈备案，签订合作框架协议，对落实用地的重点产业项目按产业监管协议做好监管工作。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章 附则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本暂行办法由区发展改革和财政局负责解释。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本暂行办法自发布之日起施行，有效期一年。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val="en-US" w:eastAsia="zh-CN"/>
        </w:rPr>
        <w:t>附件：1.</w:t>
      </w:r>
      <w:r>
        <w:rPr>
          <w:rFonts w:hint="eastAsia" w:ascii="仿宋_GB2312" w:hAnsi="仿宋_GB2312" w:eastAsia="仿宋_GB2312" w:cs="仿宋_GB2312"/>
          <w:color w:val="auto"/>
          <w:sz w:val="32"/>
          <w:szCs w:val="32"/>
          <w:highlight w:val="none"/>
        </w:rPr>
        <w:t>深汕特别合作区重点产业项目遴选流程图</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深汕特别合作区重点产业项目遴选方案（模版）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bookmarkStart w:id="0" w:name="_GoBack"/>
      <w:bookmarkEnd w:id="0"/>
      <w:r>
        <w:rPr>
          <w:rFonts w:hint="eastAsia" w:ascii="仿宋_GB2312" w:hAnsi="仿宋_GB2312" w:eastAsia="仿宋_GB2312" w:cs="仿宋_GB2312"/>
          <w:color w:val="auto"/>
          <w:sz w:val="32"/>
          <w:szCs w:val="32"/>
          <w:highlight w:val="none"/>
        </w:rPr>
        <w:br w:type="column"/>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深汕特别合作区重点产业项目遴选流程图</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color w:val="auto"/>
          <w:sz w:val="32"/>
          <w:szCs w:val="32"/>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215900</wp:posOffset>
                </wp:positionV>
                <wp:extent cx="3599815" cy="360045"/>
                <wp:effectExtent l="7620" t="7620" r="12065" b="13335"/>
                <wp:wrapNone/>
                <wp:docPr id="4" name="矩形 4"/>
                <wp:cNvGraphicFramePr/>
                <a:graphic xmlns:a="http://schemas.openxmlformats.org/drawingml/2006/main">
                  <a:graphicData uri="http://schemas.microsoft.com/office/word/2010/wordprocessingShape">
                    <wps:wsp>
                      <wps:cNvSpPr/>
                      <wps:spPr>
                        <a:xfrm>
                          <a:off x="0" y="0"/>
                          <a:ext cx="3599815" cy="360045"/>
                        </a:xfrm>
                        <a:prstGeom prst="rect">
                          <a:avLst/>
                        </a:prstGeom>
                        <a:noFill/>
                        <a:ln w="15875" cap="flat" cmpd="sng" algn="ctr">
                          <a:solidFill>
                            <a:srgbClr val="000000"/>
                          </a:solidFill>
                          <a:prstDash val="solid"/>
                          <a:miter lim="800000"/>
                        </a:ln>
                        <a:effectLst/>
                      </wps:spPr>
                      <wps:txbx>
                        <w:txbxContent>
                          <w:p>
                            <w:pPr>
                              <w:jc w:val="center"/>
                              <w:rPr>
                                <w:b/>
                                <w:bCs/>
                                <w:sz w:val="32"/>
                                <w:szCs w:val="32"/>
                                <w:highlight w:val="none"/>
                              </w:rPr>
                            </w:pPr>
                            <w:r>
                              <w:rPr>
                                <w:rFonts w:hint="eastAsia" w:ascii="仿宋_GB2312" w:hAnsi="宋体" w:eastAsia="仿宋_GB2312" w:cs="仿宋_GB2312"/>
                                <w:b/>
                                <w:bCs/>
                                <w:color w:val="000000"/>
                                <w:kern w:val="0"/>
                                <w:sz w:val="32"/>
                                <w:szCs w:val="32"/>
                                <w:highlight w:val="none"/>
                                <w:lang w:val="en-US" w:eastAsia="zh-CN" w:bidi="ar"/>
                              </w:rPr>
                              <w:t>项目单位提交申报材料</w:t>
                            </w:r>
                          </w:p>
                        </w:txbxContent>
                      </wps:txbx>
                      <wps:bodyPr lIns="91440" tIns="0" rIns="91440" bIns="0" rtlCol="0" anchor="ctr" anchorCtr="false"/>
                    </wps:wsp>
                  </a:graphicData>
                </a:graphic>
              </wp:anchor>
            </w:drawing>
          </mc:Choice>
          <mc:Fallback>
            <w:pict>
              <v:rect id="_x0000_s1026" o:spid="_x0000_s1026" o:spt="1" style="position:absolute;left:0pt;margin-top:17pt;height:28.35pt;width:283.45pt;mso-position-horizontal:center;z-index:251659264;v-text-anchor:middle;mso-width-relative:page;mso-height-relative:page;" filled="f" stroked="t" coordsize="21600,21600" o:gfxdata="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K7fHaNgAAAAGAQAADwAAAAAAAAABACAAAAA4AAAA&#10;ZHJzL2Rvd25yZXYueG1sUEsBAhQAFAAAAAgAh07iQM9yD03xAQAAzwMAAA4AAAAAAAAAAQAgAAAA&#10;PQEAAGRycy9lMm9Eb2MueG1sUEsFBgAAAAAGAAYAWQEAAKAFAAAAAA==&#10;">
                <v:fill on="f" focussize="0,0"/>
                <v:stroke weight="1.25pt" color="#000000" miterlimit="8" joinstyle="miter"/>
                <v:imagedata o:title=""/>
                <o:lock v:ext="edit" aspectratio="f"/>
                <v:textbox inset="2.54mm,0mm,2.54mm,0mm">
                  <w:txbxContent>
                    <w:p>
                      <w:pPr>
                        <w:jc w:val="center"/>
                        <w:rPr>
                          <w:b/>
                          <w:bCs/>
                          <w:sz w:val="32"/>
                          <w:szCs w:val="32"/>
                          <w:highlight w:val="none"/>
                        </w:rPr>
                      </w:pPr>
                      <w:r>
                        <w:rPr>
                          <w:rFonts w:hint="eastAsia" w:ascii="仿宋_GB2312" w:hAnsi="宋体" w:eastAsia="仿宋_GB2312" w:cs="仿宋_GB2312"/>
                          <w:b/>
                          <w:bCs/>
                          <w:color w:val="000000"/>
                          <w:kern w:val="0"/>
                          <w:sz w:val="32"/>
                          <w:szCs w:val="32"/>
                          <w:highlight w:val="none"/>
                          <w:lang w:val="en-US" w:eastAsia="zh-CN" w:bidi="ar"/>
                        </w:rPr>
                        <w:t>项目单位提交申报材料</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color w:val="auto"/>
          <w:sz w:val="32"/>
          <w:highlight w:val="none"/>
        </w:rPr>
        <mc:AlternateContent>
          <mc:Choice Requires="wps">
            <w:drawing>
              <wp:anchor distT="0" distB="0" distL="114300" distR="114300" simplePos="0" relativeHeight="251670528" behindDoc="0" locked="0" layoutInCell="1" allowOverlap="1">
                <wp:simplePos x="0" y="0"/>
                <wp:positionH relativeFrom="column">
                  <wp:posOffset>2806065</wp:posOffset>
                </wp:positionH>
                <wp:positionV relativeFrom="paragraph">
                  <wp:posOffset>227965</wp:posOffset>
                </wp:positionV>
                <wp:extent cx="0" cy="192405"/>
                <wp:effectExtent l="48895" t="0" r="52705" b="10795"/>
                <wp:wrapNone/>
                <wp:docPr id="24" name="直接箭头连接符 24"/>
                <wp:cNvGraphicFramePr/>
                <a:graphic xmlns:a="http://schemas.openxmlformats.org/drawingml/2006/main">
                  <a:graphicData uri="http://schemas.microsoft.com/office/word/2010/wordprocessingShape">
                    <wps:wsp>
                      <wps:cNvCnPr>
                        <a:stCxn id="4" idx="2"/>
                        <a:endCxn id="3" idx="0"/>
                      </wps:cNvCnPr>
                      <wps:spPr>
                        <a:xfrm>
                          <a:off x="3813810" y="2982595"/>
                          <a:ext cx="0" cy="19240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20.95pt;margin-top:17.95pt;height:15.15pt;width:0pt;z-index:251670528;mso-width-relative:page;mso-height-relative:page;" filled="f" stroked="t" coordsize="21600,21600" o:gfxdata="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A0+OP91wAAAAkBAAAPAAAAAAAAAAEAIAAAADgAAABkcnMvZG93bnJldi54bWxQ&#10;SwECFAAUAAAACACHTuJAAGwY2hsCAAD9AwAADgAAAAAAAAABACAAAAA8AQAAZHJzL2Uyb0RvYy54&#10;bWxQSwUGAAAAAAYABgBZAQAAyQUAAAAA&#10;">
                <v:fill on="f" focussize="0,0"/>
                <v:stroke weight="0.5pt" color="#000000"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color w:val="auto"/>
          <w:sz w:val="32"/>
          <w:szCs w:val="32"/>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1005840</wp:posOffset>
                </wp:positionH>
                <wp:positionV relativeFrom="paragraph">
                  <wp:posOffset>64770</wp:posOffset>
                </wp:positionV>
                <wp:extent cx="3599815" cy="360045"/>
                <wp:effectExtent l="7620" t="7620" r="12065" b="13335"/>
                <wp:wrapNone/>
                <wp:docPr id="3" name="矩形 3"/>
                <wp:cNvGraphicFramePr/>
                <a:graphic xmlns:a="http://schemas.openxmlformats.org/drawingml/2006/main">
                  <a:graphicData uri="http://schemas.microsoft.com/office/word/2010/wordprocessingShape">
                    <wps:wsp>
                      <wps:cNvSpPr/>
                      <wps:spPr>
                        <a:xfrm>
                          <a:off x="0" y="0"/>
                          <a:ext cx="3599815" cy="360045"/>
                        </a:xfrm>
                        <a:prstGeom prst="rect">
                          <a:avLst/>
                        </a:prstGeom>
                        <a:noFill/>
                        <a:ln w="15875" cap="flat" cmpd="sng" algn="ctr">
                          <a:solidFill>
                            <a:srgbClr val="000000"/>
                          </a:solidFill>
                          <a:prstDash val="solid"/>
                          <a:miter lim="800000"/>
                        </a:ln>
                        <a:effectLst/>
                      </wps:spPr>
                      <wps:txbx>
                        <w:txbxContent>
                          <w:p>
                            <w:pPr>
                              <w:jc w:val="center"/>
                              <w:rPr>
                                <w:rFonts w:hint="eastAsia" w:ascii="仿宋_GB2312" w:hAnsi="宋体" w:eastAsia="仿宋_GB2312" w:cs="仿宋_GB2312"/>
                                <w:b/>
                                <w:bCs/>
                                <w:color w:val="000000"/>
                                <w:kern w:val="0"/>
                                <w:sz w:val="32"/>
                                <w:szCs w:val="32"/>
                                <w:highlight w:val="none"/>
                                <w:lang w:val="en-US" w:eastAsia="zh-CN" w:bidi="ar"/>
                              </w:rPr>
                            </w:pPr>
                            <w:r>
                              <w:rPr>
                                <w:rFonts w:hint="eastAsia" w:ascii="仿宋_GB2312" w:hAnsi="宋体" w:eastAsia="仿宋_GB2312" w:cs="仿宋_GB2312"/>
                                <w:b/>
                                <w:bCs/>
                                <w:color w:val="000000"/>
                                <w:kern w:val="0"/>
                                <w:sz w:val="32"/>
                                <w:szCs w:val="32"/>
                                <w:highlight w:val="none"/>
                                <w:lang w:val="en-US" w:eastAsia="zh-CN" w:bidi="ar"/>
                              </w:rPr>
                              <w:t>审查材料并进行评价</w:t>
                            </w:r>
                          </w:p>
                        </w:txbxContent>
                      </wps:txbx>
                      <wps:bodyPr lIns="91440" tIns="0" rIns="91440" bIns="0" rtlCol="0" anchor="ctr" anchorCtr="false">
                        <a:noAutofit/>
                      </wps:bodyPr>
                    </wps:wsp>
                  </a:graphicData>
                </a:graphic>
              </wp:anchor>
            </w:drawing>
          </mc:Choice>
          <mc:Fallback>
            <w:pict>
              <v:rect id="_x0000_s1026" o:spid="_x0000_s1026" o:spt="1" style="position:absolute;left:0pt;margin-left:79.2pt;margin-top:5.1pt;height:28.35pt;width:283.45pt;z-index:251660288;v-text-anchor:middle;mso-width-relative:page;mso-height-relative:page;" filled="f" stroked="t" coordsize="21600,21600" o:gfxdata="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BLk9m+2QAAAAkBAAAPAAAA&#10;AAAAAAEAIAAAADgAAABkcnMvZG93bnJldi54bWxQSwECFAAUAAAACACHTuJACcdji/4BAADpAwAA&#10;DgAAAAAAAAABACAAAAA+AQAAZHJzL2Uyb0RvYy54bWxQSwUGAAAAAAYABgBZAQAArgUAAAAA&#10;">
                <v:fill on="f" focussize="0,0"/>
                <v:stroke weight="1.25pt" color="#000000" miterlimit="8" joinstyle="miter"/>
                <v:imagedata o:title=""/>
                <o:lock v:ext="edit" aspectratio="f"/>
                <v:textbox inset="2.54mm,0mm,2.54mm,0mm">
                  <w:txbxContent>
                    <w:p>
                      <w:pPr>
                        <w:jc w:val="center"/>
                        <w:rPr>
                          <w:rFonts w:hint="eastAsia" w:ascii="仿宋_GB2312" w:hAnsi="宋体" w:eastAsia="仿宋_GB2312" w:cs="仿宋_GB2312"/>
                          <w:b/>
                          <w:bCs/>
                          <w:color w:val="000000"/>
                          <w:kern w:val="0"/>
                          <w:sz w:val="32"/>
                          <w:szCs w:val="32"/>
                          <w:highlight w:val="none"/>
                          <w:lang w:val="en-US" w:eastAsia="zh-CN" w:bidi="ar"/>
                        </w:rPr>
                      </w:pPr>
                      <w:r>
                        <w:rPr>
                          <w:rFonts w:hint="eastAsia" w:ascii="仿宋_GB2312" w:hAnsi="宋体" w:eastAsia="仿宋_GB2312" w:cs="仿宋_GB2312"/>
                          <w:b/>
                          <w:bCs/>
                          <w:color w:val="000000"/>
                          <w:kern w:val="0"/>
                          <w:sz w:val="32"/>
                          <w:szCs w:val="32"/>
                          <w:highlight w:val="none"/>
                          <w:lang w:val="en-US" w:eastAsia="zh-CN" w:bidi="ar"/>
                        </w:rPr>
                        <w:t>审查材料并进行评价</w:t>
                      </w:r>
                    </w:p>
                  </w:txbxContent>
                </v:textbox>
              </v:rect>
            </w:pict>
          </mc:Fallback>
        </mc:AlternateContent>
      </w:r>
      <w:r>
        <w:rPr>
          <w:rFonts w:hint="eastAsia" w:ascii="仿宋_GB2312" w:hAnsi="仿宋_GB2312" w:eastAsia="仿宋_GB2312" w:cs="仿宋_GB2312"/>
          <w:color w:val="auto"/>
          <w:sz w:val="32"/>
          <w:szCs w:val="32"/>
          <w:highlight w:val="none"/>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color w:val="auto"/>
          <w:sz w:val="32"/>
          <w:highlight w:val="none"/>
        </w:rPr>
        <mc:AlternateContent>
          <mc:Choice Requires="wps">
            <w:drawing>
              <wp:anchor distT="0" distB="0" distL="114300" distR="114300" simplePos="0" relativeHeight="251671552" behindDoc="0" locked="0" layoutInCell="1" allowOverlap="1">
                <wp:simplePos x="0" y="0"/>
                <wp:positionH relativeFrom="column">
                  <wp:posOffset>2804795</wp:posOffset>
                </wp:positionH>
                <wp:positionV relativeFrom="paragraph">
                  <wp:posOffset>71120</wp:posOffset>
                </wp:positionV>
                <wp:extent cx="0" cy="192405"/>
                <wp:effectExtent l="48895" t="0" r="52705" b="10795"/>
                <wp:wrapNone/>
                <wp:docPr id="25" name="直接箭头连接符 25"/>
                <wp:cNvGraphicFramePr/>
                <a:graphic xmlns:a="http://schemas.openxmlformats.org/drawingml/2006/main">
                  <a:graphicData uri="http://schemas.microsoft.com/office/word/2010/wordprocessingShape">
                    <wps:wsp>
                      <wps:cNvCnPr>
                        <a:stCxn id="4" idx="2"/>
                        <a:endCxn id="3" idx="0"/>
                      </wps:cNvCnPr>
                      <wps:spPr>
                        <a:xfrm>
                          <a:off x="0" y="0"/>
                          <a:ext cx="0" cy="19240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20.85pt;margin-top:5.6pt;height:15.15pt;width:0pt;z-index:251671552;mso-width-relative:page;mso-height-relative:page;" filled="f" stroked="t" coordsize="21600,21600" o:gfxdata="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CtqNQDXAAAACQEAAA8AAAAAAAAAAQAgAAAAOAAAAGRycy9kb3ducmV2LnhtbFBLAQIUABQAAAAI&#10;AIdO4kCjT/ICEQIAAPEDAAAOAAAAAAAAAAEAIAAAADwBAABkcnMvZTJvRG9jLnhtbFBLBQYAAAAA&#10;BgAGAFkBAAC/BQAAAAA=&#10;">
                <v:fill on="f" focussize="0,0"/>
                <v:stroke weight="0.5pt" color="#000000" miterlimit="8" joinstyle="miter" endarrow="open"/>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1005840</wp:posOffset>
                </wp:positionH>
                <wp:positionV relativeFrom="paragraph">
                  <wp:posOffset>275590</wp:posOffset>
                </wp:positionV>
                <wp:extent cx="3599815" cy="360045"/>
                <wp:effectExtent l="7620" t="7620" r="12065" b="13335"/>
                <wp:wrapNone/>
                <wp:docPr id="6" name="矩形 6"/>
                <wp:cNvGraphicFramePr/>
                <a:graphic xmlns:a="http://schemas.openxmlformats.org/drawingml/2006/main">
                  <a:graphicData uri="http://schemas.microsoft.com/office/word/2010/wordprocessingShape">
                    <wps:wsp>
                      <wps:cNvSpPr/>
                      <wps:spPr>
                        <a:xfrm>
                          <a:off x="0" y="0"/>
                          <a:ext cx="3599815" cy="360045"/>
                        </a:xfrm>
                        <a:prstGeom prst="rect">
                          <a:avLst/>
                        </a:prstGeom>
                        <a:noFill/>
                        <a:ln w="15875" cap="flat" cmpd="sng" algn="ctr">
                          <a:solidFill>
                            <a:srgbClr val="000000"/>
                          </a:solidFill>
                          <a:prstDash val="solid"/>
                          <a:miter lim="800000"/>
                        </a:ln>
                        <a:effectLst/>
                      </wps:spPr>
                      <wps:txbx>
                        <w:txbxContent>
                          <w:p>
                            <w:pPr>
                              <w:jc w:val="center"/>
                              <w:rPr>
                                <w:b/>
                                <w:bCs/>
                                <w:spacing w:val="0"/>
                                <w:sz w:val="32"/>
                                <w:szCs w:val="32"/>
                                <w:highlight w:val="none"/>
                              </w:rPr>
                            </w:pPr>
                            <w:r>
                              <w:rPr>
                                <w:rFonts w:hint="eastAsia" w:ascii="仿宋_GB2312" w:hAnsi="宋体" w:eastAsia="仿宋_GB2312" w:cs="仿宋_GB2312"/>
                                <w:b/>
                                <w:bCs/>
                                <w:color w:val="000000"/>
                                <w:spacing w:val="0"/>
                                <w:kern w:val="0"/>
                                <w:sz w:val="32"/>
                                <w:szCs w:val="32"/>
                                <w:highlight w:val="none"/>
                                <w:lang w:val="en-US" w:eastAsia="zh-CN" w:bidi="ar"/>
                              </w:rPr>
                              <w:t>提请区遴选小组审议</w:t>
                            </w:r>
                          </w:p>
                          <w:p>
                            <w:pPr>
                              <w:rPr>
                                <w:rFonts w:hint="default"/>
                                <w:lang w:val="en-US" w:eastAsia="zh-CN"/>
                              </w:rPr>
                            </w:pPr>
                          </w:p>
                        </w:txbxContent>
                      </wps:txbx>
                      <wps:bodyPr lIns="91440" tIns="0" rIns="91440" bIns="0" rtlCol="0" anchor="ctr" anchorCtr="false"/>
                    </wps:wsp>
                  </a:graphicData>
                </a:graphic>
              </wp:anchor>
            </w:drawing>
          </mc:Choice>
          <mc:Fallback>
            <w:pict>
              <v:rect id="_x0000_s1026" o:spid="_x0000_s1026" o:spt="1" style="position:absolute;left:0pt;margin-left:79.2pt;margin-top:21.7pt;height:28.35pt;width:283.45pt;z-index:251661312;v-text-anchor:middle;mso-width-relative:page;mso-height-relative:page;" filled="f" stroked="t" coordsize="21600,21600" o:gfxdata="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IuKMT2gAAAAoBAAAPAAAAAAAAAAEAIAAAADgA&#10;AABkcnMvZG93bnJldi54bWxQSwECFAAUAAAACACHTuJAlxowTvEBAADPAwAADgAAAAAAAAABACAA&#10;AAA/AQAAZHJzL2Uyb0RvYy54bWxQSwUGAAAAAAYABgBZAQAAogUAAAAA&#10;">
                <v:fill on="f" focussize="0,0"/>
                <v:stroke weight="1.25pt" color="#000000" miterlimit="8" joinstyle="miter"/>
                <v:imagedata o:title=""/>
                <o:lock v:ext="edit" aspectratio="f"/>
                <v:textbox inset="2.54mm,0mm,2.54mm,0mm">
                  <w:txbxContent>
                    <w:p>
                      <w:pPr>
                        <w:jc w:val="center"/>
                        <w:rPr>
                          <w:b/>
                          <w:bCs/>
                          <w:spacing w:val="0"/>
                          <w:sz w:val="32"/>
                          <w:szCs w:val="32"/>
                          <w:highlight w:val="none"/>
                        </w:rPr>
                      </w:pPr>
                      <w:r>
                        <w:rPr>
                          <w:rFonts w:hint="eastAsia" w:ascii="仿宋_GB2312" w:hAnsi="宋体" w:eastAsia="仿宋_GB2312" w:cs="仿宋_GB2312"/>
                          <w:b/>
                          <w:bCs/>
                          <w:color w:val="000000"/>
                          <w:spacing w:val="0"/>
                          <w:kern w:val="0"/>
                          <w:sz w:val="32"/>
                          <w:szCs w:val="32"/>
                          <w:highlight w:val="none"/>
                          <w:lang w:val="en-US" w:eastAsia="zh-CN" w:bidi="ar"/>
                        </w:rPr>
                        <w:t>提请区遴选小组审议</w:t>
                      </w:r>
                    </w:p>
                    <w:p>
                      <w:pPr>
                        <w:rPr>
                          <w:rFonts w:hint="default"/>
                          <w:lang w:val="en-US" w:eastAsia="zh-CN"/>
                        </w:rPr>
                      </w:pP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color w:val="auto"/>
          <w:sz w:val="32"/>
          <w:highlight w:val="none"/>
        </w:rPr>
        <mc:AlternateContent>
          <mc:Choice Requires="wps">
            <w:drawing>
              <wp:anchor distT="0" distB="0" distL="114300" distR="114300" simplePos="0" relativeHeight="251672576" behindDoc="0" locked="0" layoutInCell="1" allowOverlap="1">
                <wp:simplePos x="0" y="0"/>
                <wp:positionH relativeFrom="column">
                  <wp:posOffset>2807335</wp:posOffset>
                </wp:positionH>
                <wp:positionV relativeFrom="paragraph">
                  <wp:posOffset>277495</wp:posOffset>
                </wp:positionV>
                <wp:extent cx="0" cy="192405"/>
                <wp:effectExtent l="48895" t="0" r="52705" b="10795"/>
                <wp:wrapNone/>
                <wp:docPr id="27" name="直接箭头连接符 27"/>
                <wp:cNvGraphicFramePr/>
                <a:graphic xmlns:a="http://schemas.openxmlformats.org/drawingml/2006/main">
                  <a:graphicData uri="http://schemas.microsoft.com/office/word/2010/wordprocessingShape">
                    <wps:wsp>
                      <wps:cNvCnPr>
                        <a:stCxn id="4" idx="2"/>
                        <a:endCxn id="3" idx="0"/>
                      </wps:cNvCnPr>
                      <wps:spPr>
                        <a:xfrm>
                          <a:off x="0" y="0"/>
                          <a:ext cx="0" cy="19240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21.05pt;margin-top:21.85pt;height:15.15pt;width:0pt;z-index:251672576;mso-width-relative:page;mso-height-relative:page;" filled="f" stroked="t" coordsize="21600,21600" o:gfxdata="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A&#10;pB6y1wAAAAkBAAAPAAAAAAAAAAEAIAAAADgAAABkcnMvZG93bnJldi54bWxQSwECFAAUAAAACACH&#10;TuJAPhMROg8CAADxAwAADgAAAAAAAAABACAAAAA8AQAAZHJzL2Uyb0RvYy54bWxQSwUGAAAAAAYA&#10;BgBZAQAAvQUAAAAA&#10;">
                <v:fill on="f" focussize="0,0"/>
                <v:stroke weight="0.5pt" color="#000000"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color w:val="auto"/>
          <w:sz w:val="32"/>
          <w:szCs w:val="32"/>
          <w:highlight w:val="none"/>
        </w:rPr>
      </w:pPr>
      <w:r>
        <w:rPr>
          <w:color w:val="auto"/>
          <w:highlight w:val="none"/>
        </w:rPr>
        <mc:AlternateContent>
          <mc:Choice Requires="wps">
            <w:drawing>
              <wp:anchor distT="0" distB="0" distL="114300" distR="114300" simplePos="0" relativeHeight="251682816" behindDoc="0" locked="0" layoutInCell="1" allowOverlap="1">
                <wp:simplePos x="0" y="0"/>
                <wp:positionH relativeFrom="column">
                  <wp:posOffset>1004570</wp:posOffset>
                </wp:positionH>
                <wp:positionV relativeFrom="paragraph">
                  <wp:posOffset>5216525</wp:posOffset>
                </wp:positionV>
                <wp:extent cx="3599815" cy="360045"/>
                <wp:effectExtent l="7620" t="7620" r="12065" b="13335"/>
                <wp:wrapNone/>
                <wp:docPr id="37" name="矩形 37"/>
                <wp:cNvGraphicFramePr/>
                <a:graphic xmlns:a="http://schemas.openxmlformats.org/drawingml/2006/main">
                  <a:graphicData uri="http://schemas.microsoft.com/office/word/2010/wordprocessingShape">
                    <wps:wsp>
                      <wps:cNvSpPr/>
                      <wps:spPr>
                        <a:xfrm>
                          <a:off x="0" y="0"/>
                          <a:ext cx="3599815" cy="360045"/>
                        </a:xfrm>
                        <a:prstGeom prst="rect">
                          <a:avLst/>
                        </a:prstGeom>
                        <a:noFill/>
                        <a:ln w="15875" cap="flat" cmpd="sng" algn="ctr">
                          <a:solidFill>
                            <a:srgbClr val="000000"/>
                          </a:solidFill>
                          <a:prstDash val="solid"/>
                          <a:miter lim="800000"/>
                        </a:ln>
                        <a:effectLst/>
                      </wps:spPr>
                      <wps:txbx>
                        <w:txbxContent>
                          <w:p>
                            <w:pPr>
                              <w:jc w:val="center"/>
                              <w:rPr>
                                <w:rFonts w:hint="default"/>
                                <w:b/>
                                <w:bCs/>
                                <w:sz w:val="32"/>
                                <w:szCs w:val="32"/>
                                <w:lang w:val="en-US"/>
                              </w:rPr>
                            </w:pPr>
                            <w:r>
                              <w:rPr>
                                <w:rFonts w:hint="eastAsia" w:ascii="仿宋_GB2312" w:hAnsi="宋体" w:eastAsia="仿宋_GB2312" w:cs="仿宋_GB2312"/>
                                <w:b/>
                                <w:bCs/>
                                <w:color w:val="000000"/>
                                <w:kern w:val="0"/>
                                <w:sz w:val="32"/>
                                <w:szCs w:val="32"/>
                                <w:lang w:val="en-US" w:eastAsia="zh-CN" w:bidi="ar"/>
                              </w:rPr>
                              <w:t>启动土地供应工作</w:t>
                            </w:r>
                          </w:p>
                          <w:p>
                            <w:pPr>
                              <w:rPr>
                                <w:rFonts w:hint="eastAsia"/>
                                <w:lang w:val="en-US" w:eastAsia="zh-CN"/>
                              </w:rPr>
                            </w:pPr>
                          </w:p>
                        </w:txbxContent>
                      </wps:txbx>
                      <wps:bodyPr lIns="91440" tIns="0" rIns="91440" bIns="0" rtlCol="0" anchor="ctr" anchorCtr="false"/>
                    </wps:wsp>
                  </a:graphicData>
                </a:graphic>
              </wp:anchor>
            </w:drawing>
          </mc:Choice>
          <mc:Fallback>
            <w:pict>
              <v:rect id="_x0000_s1026" o:spid="_x0000_s1026" o:spt="1" style="position:absolute;left:0pt;margin-left:79.1pt;margin-top:410.75pt;height:28.35pt;width:283.45pt;z-index:251682816;v-text-anchor:middle;mso-width-relative:page;mso-height-relative:page;" filled="f" stroked="t" coordsize="21600,21600" o:gfxdata="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NJ8doNkAAAALAQAADwAAAAAAAAABACAAAAA4&#10;AAAAZHJzL2Rvd25yZXYueG1sUEsBAhQAFAAAAAgAh07iQLuisMzzAQAA0QMAAA4AAAAAAAAAAQAg&#10;AAAAPgEAAGRycy9lMm9Eb2MueG1sUEsFBgAAAAAGAAYAWQEAAKMFAAAAAA==&#10;">
                <v:fill on="f" focussize="0,0"/>
                <v:stroke weight="1.25pt" color="#000000" miterlimit="8" joinstyle="miter"/>
                <v:imagedata o:title=""/>
                <o:lock v:ext="edit" aspectratio="f"/>
                <v:textbox inset="2.54mm,0mm,2.54mm,0mm">
                  <w:txbxContent>
                    <w:p>
                      <w:pPr>
                        <w:jc w:val="center"/>
                        <w:rPr>
                          <w:rFonts w:hint="default"/>
                          <w:b/>
                          <w:bCs/>
                          <w:sz w:val="32"/>
                          <w:szCs w:val="32"/>
                          <w:lang w:val="en-US"/>
                        </w:rPr>
                      </w:pPr>
                      <w:r>
                        <w:rPr>
                          <w:rFonts w:hint="eastAsia" w:ascii="仿宋_GB2312" w:hAnsi="宋体" w:eastAsia="仿宋_GB2312" w:cs="仿宋_GB2312"/>
                          <w:b/>
                          <w:bCs/>
                          <w:color w:val="000000"/>
                          <w:kern w:val="0"/>
                          <w:sz w:val="32"/>
                          <w:szCs w:val="32"/>
                          <w:lang w:val="en-US" w:eastAsia="zh-CN" w:bidi="ar"/>
                        </w:rPr>
                        <w:t>启动土地供应工作</w:t>
                      </w:r>
                    </w:p>
                    <w:p>
                      <w:pPr>
                        <w:rPr>
                          <w:rFonts w:hint="eastAsia"/>
                          <w:lang w:val="en-US" w:eastAsia="zh-CN"/>
                        </w:rPr>
                      </w:pPr>
                    </w:p>
                  </w:txbxContent>
                </v:textbox>
              </v:rect>
            </w:pict>
          </mc:Fallback>
        </mc:AlternateContent>
      </w:r>
      <w:r>
        <w:rPr>
          <w:color w:val="auto"/>
          <w:sz w:val="32"/>
          <w:highlight w:val="none"/>
        </w:rPr>
        <mc:AlternateContent>
          <mc:Choice Requires="wps">
            <w:drawing>
              <wp:anchor distT="0" distB="0" distL="114300" distR="114300" simplePos="0" relativeHeight="251683840" behindDoc="0" locked="0" layoutInCell="1" allowOverlap="1">
                <wp:simplePos x="0" y="0"/>
                <wp:positionH relativeFrom="column">
                  <wp:posOffset>2802890</wp:posOffset>
                </wp:positionH>
                <wp:positionV relativeFrom="paragraph">
                  <wp:posOffset>5013325</wp:posOffset>
                </wp:positionV>
                <wp:extent cx="0" cy="192405"/>
                <wp:effectExtent l="48895" t="0" r="52705" b="10795"/>
                <wp:wrapNone/>
                <wp:docPr id="38" name="直接箭头连接符 38"/>
                <wp:cNvGraphicFramePr/>
                <a:graphic xmlns:a="http://schemas.openxmlformats.org/drawingml/2006/main">
                  <a:graphicData uri="http://schemas.microsoft.com/office/word/2010/wordprocessingShape">
                    <wps:wsp>
                      <wps:cNvCnPr>
                        <a:stCxn id="4" idx="2"/>
                        <a:endCxn id="3" idx="0"/>
                      </wps:cNvCnPr>
                      <wps:spPr>
                        <a:xfrm>
                          <a:off x="0" y="0"/>
                          <a:ext cx="0" cy="19240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20.7pt;margin-top:394.75pt;height:15.15pt;width:0pt;z-index:251683840;mso-width-relative:page;mso-height-relative:page;" filled="f" stroked="t" coordsize="21600,21600" o:gfxdata="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NR5v3XZAAAACwEAAA8AAAAAAAAAAQAgAAAAOAAAAGRycy9kb3ducmV2LnhtbFBLAQIUABQAAAAI&#10;AIdO4kDxLIvLDwIAAPEDAAAOAAAAAAAAAAEAIAAAAD4BAABkcnMvZTJvRG9jLnhtbFBLBQYAAAAA&#10;BgAGAFkBAAC/BQAAAAA=&#10;">
                <v:fill on="f" focussize="0,0"/>
                <v:stroke weight="0.5pt" color="#000000" miterlimit="8" joinstyle="miter" endarrow="open"/>
                <v:imagedata o:title=""/>
                <o:lock v:ext="edit" aspectratio="f"/>
              </v:shape>
            </w:pict>
          </mc:Fallback>
        </mc:AlternateContent>
      </w:r>
      <w:r>
        <w:rPr>
          <w:color w:val="auto"/>
          <w:highlight w:val="none"/>
        </w:rPr>
        <mc:AlternateContent>
          <mc:Choice Requires="wps">
            <w:drawing>
              <wp:anchor distT="0" distB="0" distL="114300" distR="114300" simplePos="0" relativeHeight="251680768" behindDoc="0" locked="0" layoutInCell="1" allowOverlap="1">
                <wp:simplePos x="0" y="0"/>
                <wp:positionH relativeFrom="column">
                  <wp:posOffset>1004570</wp:posOffset>
                </wp:positionH>
                <wp:positionV relativeFrom="paragraph">
                  <wp:posOffset>4651375</wp:posOffset>
                </wp:positionV>
                <wp:extent cx="3599815" cy="360045"/>
                <wp:effectExtent l="7620" t="7620" r="12065" b="13335"/>
                <wp:wrapNone/>
                <wp:docPr id="35" name="矩形 35"/>
                <wp:cNvGraphicFramePr/>
                <a:graphic xmlns:a="http://schemas.openxmlformats.org/drawingml/2006/main">
                  <a:graphicData uri="http://schemas.microsoft.com/office/word/2010/wordprocessingShape">
                    <wps:wsp>
                      <wps:cNvSpPr/>
                      <wps:spPr>
                        <a:xfrm>
                          <a:off x="0" y="0"/>
                          <a:ext cx="3599815" cy="360045"/>
                        </a:xfrm>
                        <a:prstGeom prst="rect">
                          <a:avLst/>
                        </a:prstGeom>
                        <a:noFill/>
                        <a:ln w="15875" cap="flat" cmpd="sng" algn="ctr">
                          <a:solidFill>
                            <a:srgbClr val="000000"/>
                          </a:solidFill>
                          <a:prstDash val="solid"/>
                          <a:miter lim="800000"/>
                        </a:ln>
                        <a:effectLst/>
                      </wps:spPr>
                      <wps:txbx>
                        <w:txbxContent>
                          <w:p>
                            <w:pPr>
                              <w:jc w:val="center"/>
                              <w:rPr>
                                <w:rFonts w:hint="eastAsia" w:ascii="仿宋_GB2312" w:hAnsi="宋体" w:eastAsia="仿宋_GB2312" w:cs="仿宋_GB2312"/>
                                <w:b/>
                                <w:bCs/>
                                <w:color w:val="000000"/>
                                <w:kern w:val="0"/>
                                <w:sz w:val="32"/>
                                <w:szCs w:val="32"/>
                                <w:highlight w:val="none"/>
                                <w:lang w:val="en-US" w:eastAsia="zh-CN" w:bidi="ar"/>
                              </w:rPr>
                            </w:pPr>
                            <w:r>
                              <w:rPr>
                                <w:rFonts w:hint="eastAsia" w:ascii="仿宋_GB2312" w:hAnsi="宋体" w:eastAsia="仿宋_GB2312" w:cs="仿宋_GB2312"/>
                                <w:b/>
                                <w:bCs/>
                                <w:color w:val="000000"/>
                                <w:kern w:val="0"/>
                                <w:sz w:val="32"/>
                                <w:szCs w:val="32"/>
                                <w:lang w:val="en-US" w:eastAsia="zh-CN" w:bidi="ar"/>
                              </w:rPr>
                              <w:t>公  示</w:t>
                            </w:r>
                          </w:p>
                          <w:p>
                            <w:pPr>
                              <w:rPr>
                                <w:rFonts w:hint="eastAsia"/>
                                <w:lang w:val="en-US" w:eastAsia="zh-CN"/>
                              </w:rPr>
                            </w:pPr>
                          </w:p>
                        </w:txbxContent>
                      </wps:txbx>
                      <wps:bodyPr lIns="91440" tIns="0" rIns="91440" bIns="0" rtlCol="0" anchor="ctr" anchorCtr="false"/>
                    </wps:wsp>
                  </a:graphicData>
                </a:graphic>
              </wp:anchor>
            </w:drawing>
          </mc:Choice>
          <mc:Fallback>
            <w:pict>
              <v:rect id="_x0000_s1026" o:spid="_x0000_s1026" o:spt="1" style="position:absolute;left:0pt;margin-left:79.1pt;margin-top:366.25pt;height:28.35pt;width:283.45pt;z-index:251680768;v-text-anchor:middle;mso-width-relative:page;mso-height-relative:page;" filled="f" stroked="t" coordsize="21600,21600" o:gfxdata="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6StrW2wAAAAsBAAAPAAAAAAAAAAEAIAAA&#10;ADgAAABkcnMvZG93bnJldi54bWxQSwECFAAUAAAACACHTuJA5oiR5/MBAADRAwAADgAAAAAAAAAB&#10;ACAAAABAAQAAZHJzL2Uyb0RvYy54bWxQSwUGAAAAAAYABgBZAQAApQUAAAAA&#10;">
                <v:fill on="f" focussize="0,0"/>
                <v:stroke weight="1.25pt" color="#000000" miterlimit="8" joinstyle="miter"/>
                <v:imagedata o:title=""/>
                <o:lock v:ext="edit" aspectratio="f"/>
                <v:textbox inset="2.54mm,0mm,2.54mm,0mm">
                  <w:txbxContent>
                    <w:p>
                      <w:pPr>
                        <w:jc w:val="center"/>
                        <w:rPr>
                          <w:rFonts w:hint="eastAsia" w:ascii="仿宋_GB2312" w:hAnsi="宋体" w:eastAsia="仿宋_GB2312" w:cs="仿宋_GB2312"/>
                          <w:b/>
                          <w:bCs/>
                          <w:color w:val="000000"/>
                          <w:kern w:val="0"/>
                          <w:sz w:val="32"/>
                          <w:szCs w:val="32"/>
                          <w:highlight w:val="none"/>
                          <w:lang w:val="en-US" w:eastAsia="zh-CN" w:bidi="ar"/>
                        </w:rPr>
                      </w:pPr>
                      <w:r>
                        <w:rPr>
                          <w:rFonts w:hint="eastAsia" w:ascii="仿宋_GB2312" w:hAnsi="宋体" w:eastAsia="仿宋_GB2312" w:cs="仿宋_GB2312"/>
                          <w:b/>
                          <w:bCs/>
                          <w:color w:val="000000"/>
                          <w:kern w:val="0"/>
                          <w:sz w:val="32"/>
                          <w:szCs w:val="32"/>
                          <w:lang w:val="en-US" w:eastAsia="zh-CN" w:bidi="ar"/>
                        </w:rPr>
                        <w:t>公  示</w:t>
                      </w:r>
                    </w:p>
                    <w:p>
                      <w:pPr>
                        <w:rPr>
                          <w:rFonts w:hint="eastAsia"/>
                          <w:lang w:val="en-US" w:eastAsia="zh-CN"/>
                        </w:rPr>
                      </w:pPr>
                    </w:p>
                  </w:txbxContent>
                </v:textbox>
              </v:rect>
            </w:pict>
          </mc:Fallback>
        </mc:AlternateContent>
      </w:r>
      <w:r>
        <w:rPr>
          <w:color w:val="auto"/>
          <w:sz w:val="32"/>
          <w:highlight w:val="none"/>
        </w:rPr>
        <mc:AlternateContent>
          <mc:Choice Requires="wps">
            <w:drawing>
              <wp:anchor distT="0" distB="0" distL="114300" distR="114300" simplePos="0" relativeHeight="251681792" behindDoc="0" locked="0" layoutInCell="1" allowOverlap="1">
                <wp:simplePos x="0" y="0"/>
                <wp:positionH relativeFrom="column">
                  <wp:posOffset>2802890</wp:posOffset>
                </wp:positionH>
                <wp:positionV relativeFrom="paragraph">
                  <wp:posOffset>4448175</wp:posOffset>
                </wp:positionV>
                <wp:extent cx="0" cy="192405"/>
                <wp:effectExtent l="48895" t="0" r="52705" b="10795"/>
                <wp:wrapNone/>
                <wp:docPr id="36" name="直接箭头连接符 36"/>
                <wp:cNvGraphicFramePr/>
                <a:graphic xmlns:a="http://schemas.openxmlformats.org/drawingml/2006/main">
                  <a:graphicData uri="http://schemas.microsoft.com/office/word/2010/wordprocessingShape">
                    <wps:wsp>
                      <wps:cNvCnPr>
                        <a:stCxn id="4" idx="2"/>
                        <a:endCxn id="3" idx="0"/>
                      </wps:cNvCnPr>
                      <wps:spPr>
                        <a:xfrm>
                          <a:off x="0" y="0"/>
                          <a:ext cx="0" cy="19240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20.7pt;margin-top:350.25pt;height:15.15pt;width:0pt;z-index:251681792;mso-width-relative:page;mso-height-relative:page;" filled="f" stroked="t" coordsize="21600,21600" o:gfxdata="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OLdb5bYAAAACwEAAA8AAAAAAAAAAQAgAAAAOAAAAGRycy9kb3ducmV2LnhtbFBLAQIUABQAAAAI&#10;AIdO4kAiuyNhEAIAAPEDAAAOAAAAAAAAAAEAIAAAAD0BAABkcnMvZTJvRG9jLnhtbFBLBQYAAAAA&#10;BgAGAFkBAAC/BQAAAAA=&#10;">
                <v:fill on="f" focussize="0,0"/>
                <v:stroke weight="0.5pt" color="#000000" miterlimit="8" joinstyle="miter" endarrow="open"/>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1004570</wp:posOffset>
                </wp:positionH>
                <wp:positionV relativeFrom="paragraph">
                  <wp:posOffset>4079875</wp:posOffset>
                </wp:positionV>
                <wp:extent cx="3599815" cy="360045"/>
                <wp:effectExtent l="7620" t="7620" r="12065" b="13335"/>
                <wp:wrapNone/>
                <wp:docPr id="22" name="矩形 22"/>
                <wp:cNvGraphicFramePr/>
                <a:graphic xmlns:a="http://schemas.openxmlformats.org/drawingml/2006/main">
                  <a:graphicData uri="http://schemas.microsoft.com/office/word/2010/wordprocessingShape">
                    <wps:wsp>
                      <wps:cNvSpPr/>
                      <wps:spPr>
                        <a:xfrm>
                          <a:off x="0" y="0"/>
                          <a:ext cx="3599815" cy="360045"/>
                        </a:xfrm>
                        <a:prstGeom prst="rect">
                          <a:avLst/>
                        </a:prstGeom>
                        <a:noFill/>
                        <a:ln w="15875" cap="flat" cmpd="sng" algn="ctr">
                          <a:solidFill>
                            <a:srgbClr val="000000"/>
                          </a:solidFill>
                          <a:prstDash val="solid"/>
                          <a:miter lim="800000"/>
                        </a:ln>
                        <a:effectLst/>
                      </wps:spPr>
                      <wps:txbx>
                        <w:txbxContent>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向市产业主管部门备案</w:t>
                            </w:r>
                          </w:p>
                          <w:p>
                            <w:pPr>
                              <w:rPr>
                                <w:rFonts w:hint="eastAsia"/>
                                <w:lang w:val="en-US" w:eastAsia="zh-CN"/>
                              </w:rPr>
                            </w:pPr>
                          </w:p>
                        </w:txbxContent>
                      </wps:txbx>
                      <wps:bodyPr lIns="91440" tIns="0" rIns="91440" bIns="0" rtlCol="0" anchor="ctr" anchorCtr="false"/>
                    </wps:wsp>
                  </a:graphicData>
                </a:graphic>
              </wp:anchor>
            </w:drawing>
          </mc:Choice>
          <mc:Fallback>
            <w:pict>
              <v:rect id="_x0000_s1026" o:spid="_x0000_s1026" o:spt="1" style="position:absolute;left:0pt;margin-left:79.1pt;margin-top:321.25pt;height:28.35pt;width:283.45pt;z-index:251669504;v-text-anchor:middle;mso-width-relative:page;mso-height-relative:page;" filled="f" stroked="t" coordsize="21600,21600" o:gfxdata="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H0LosPbAAAACwEAAA8AAAAAAAAAAQAgAAAA&#10;OAAAAGRycy9kb3ducmV2LnhtbFBLAQIUABQAAAAIAIdO4kAe5ZqF8gEAANEDAAAOAAAAAAAAAAEA&#10;IAAAAEABAABkcnMvZTJvRG9jLnhtbFBLBQYAAAAABgAGAFkBAACkBQAAAAA=&#10;">
                <v:fill on="f" focussize="0,0"/>
                <v:stroke weight="1.25pt" color="#000000" miterlimit="8" joinstyle="miter"/>
                <v:imagedata o:title=""/>
                <o:lock v:ext="edit" aspectratio="f"/>
                <v:textbox inset="2.54mm,0mm,2.54mm,0mm">
                  <w:txbxContent>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向市产业主管部门备案</w:t>
                      </w:r>
                    </w:p>
                    <w:p>
                      <w:pPr>
                        <w:rPr>
                          <w:rFonts w:hint="eastAsia"/>
                          <w:lang w:val="en-US" w:eastAsia="zh-CN"/>
                        </w:rPr>
                      </w:pPr>
                    </w:p>
                  </w:txbxContent>
                </v:textbox>
              </v:rect>
            </w:pict>
          </mc:Fallback>
        </mc:AlternateContent>
      </w:r>
      <w:r>
        <w:rPr>
          <w:color w:val="auto"/>
          <w:sz w:val="32"/>
          <w:highlight w:val="none"/>
        </w:rPr>
        <mc:AlternateContent>
          <mc:Choice Requires="wps">
            <w:drawing>
              <wp:anchor distT="0" distB="0" distL="114300" distR="114300" simplePos="0" relativeHeight="251679744" behindDoc="0" locked="0" layoutInCell="1" allowOverlap="1">
                <wp:simplePos x="0" y="0"/>
                <wp:positionH relativeFrom="column">
                  <wp:posOffset>2802890</wp:posOffset>
                </wp:positionH>
                <wp:positionV relativeFrom="paragraph">
                  <wp:posOffset>3876675</wp:posOffset>
                </wp:positionV>
                <wp:extent cx="0" cy="192405"/>
                <wp:effectExtent l="48895" t="0" r="52705" b="10795"/>
                <wp:wrapNone/>
                <wp:docPr id="34" name="直接箭头连接符 34"/>
                <wp:cNvGraphicFramePr/>
                <a:graphic xmlns:a="http://schemas.openxmlformats.org/drawingml/2006/main">
                  <a:graphicData uri="http://schemas.microsoft.com/office/word/2010/wordprocessingShape">
                    <wps:wsp>
                      <wps:cNvCnPr>
                        <a:stCxn id="4" idx="2"/>
                        <a:endCxn id="3" idx="0"/>
                      </wps:cNvCnPr>
                      <wps:spPr>
                        <a:xfrm>
                          <a:off x="0" y="0"/>
                          <a:ext cx="0" cy="19240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20.7pt;margin-top:305.25pt;height:15.15pt;width:0pt;z-index:251679744;mso-width-relative:page;mso-height-relative:page;" filled="f" stroked="t" coordsize="21600,21600" o:gfxdata="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lKZtCdgAAAALAQAADwAAAAAAAAABACAAAAA4AAAAZHJzL2Rvd25yZXYueG1sUEsBAhQAFAAAAAgA&#10;h07iQL/nwFkPAgAA8QMAAA4AAAAAAAAAAQAgAAAAPQEAAGRycy9lMm9Eb2MueG1sUEsFBgAAAAAG&#10;AAYAWQEAAL4FAAAAAA==&#10;">
                <v:fill on="f" focussize="0,0"/>
                <v:stroke weight="0.5pt" color="#000000" miterlimit="8" joinstyle="miter" endarrow="open"/>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1005840</wp:posOffset>
                </wp:positionH>
                <wp:positionV relativeFrom="paragraph">
                  <wp:posOffset>3519805</wp:posOffset>
                </wp:positionV>
                <wp:extent cx="3599815" cy="360045"/>
                <wp:effectExtent l="7620" t="7620" r="12065" b="13335"/>
                <wp:wrapNone/>
                <wp:docPr id="20" name="矩形 20"/>
                <wp:cNvGraphicFramePr/>
                <a:graphic xmlns:a="http://schemas.openxmlformats.org/drawingml/2006/main">
                  <a:graphicData uri="http://schemas.microsoft.com/office/word/2010/wordprocessingShape">
                    <wps:wsp>
                      <wps:cNvSpPr/>
                      <wps:spPr>
                        <a:xfrm>
                          <a:off x="0" y="0"/>
                          <a:ext cx="3599815" cy="360045"/>
                        </a:xfrm>
                        <a:prstGeom prst="rect">
                          <a:avLst/>
                        </a:prstGeom>
                        <a:noFill/>
                        <a:ln w="15875" cap="flat" cmpd="sng" algn="ctr">
                          <a:solidFill>
                            <a:srgbClr val="000000"/>
                          </a:solidFill>
                          <a:prstDash val="solid"/>
                          <a:miter lim="800000"/>
                        </a:ln>
                        <a:effectLst/>
                      </wps:spPr>
                      <wps:txbx>
                        <w:txbxContent>
                          <w:p>
                            <w:pPr>
                              <w:jc w:val="center"/>
                              <w:rPr>
                                <w:rFonts w:hint="eastAsia" w:ascii="仿宋_GB2312" w:hAnsi="宋体" w:eastAsia="仿宋_GB2312" w:cs="仿宋_GB2312"/>
                                <w:b/>
                                <w:bCs/>
                                <w:color w:val="000000"/>
                                <w:kern w:val="0"/>
                                <w:sz w:val="32"/>
                                <w:szCs w:val="32"/>
                                <w:highlight w:val="none"/>
                                <w:lang w:val="en-US" w:eastAsia="zh-CN" w:bidi="ar"/>
                              </w:rPr>
                            </w:pPr>
                            <w:r>
                              <w:rPr>
                                <w:rFonts w:hint="eastAsia" w:ascii="仿宋_GB2312" w:hAnsi="宋体" w:eastAsia="仿宋_GB2312" w:cs="仿宋_GB2312"/>
                                <w:b/>
                                <w:bCs/>
                                <w:color w:val="000000"/>
                                <w:kern w:val="0"/>
                                <w:sz w:val="32"/>
                                <w:szCs w:val="32"/>
                                <w:highlight w:val="none"/>
                                <w:lang w:val="en-US" w:eastAsia="zh-CN" w:bidi="ar"/>
                              </w:rPr>
                              <w:t>提请区遴选小组会议审核</w:t>
                            </w:r>
                          </w:p>
                          <w:p>
                            <w:pPr>
                              <w:jc w:val="center"/>
                              <w:rPr>
                                <w:rFonts w:hint="eastAsia" w:ascii="仿宋_GB2312" w:hAnsi="宋体" w:eastAsia="仿宋_GB2312" w:cs="仿宋_GB2312"/>
                                <w:b/>
                                <w:bCs/>
                                <w:color w:val="000000"/>
                                <w:kern w:val="0"/>
                                <w:sz w:val="32"/>
                                <w:szCs w:val="32"/>
                                <w:highlight w:val="none"/>
                                <w:lang w:val="en-US" w:eastAsia="zh-CN" w:bidi="ar"/>
                              </w:rPr>
                            </w:pPr>
                          </w:p>
                        </w:txbxContent>
                      </wps:txbx>
                      <wps:bodyPr lIns="91440" tIns="0" rIns="91440" bIns="0" rtlCol="0" anchor="ctr" anchorCtr="false"/>
                    </wps:wsp>
                  </a:graphicData>
                </a:graphic>
              </wp:anchor>
            </w:drawing>
          </mc:Choice>
          <mc:Fallback>
            <w:pict>
              <v:rect id="_x0000_s1026" o:spid="_x0000_s1026" o:spt="1" style="position:absolute;left:0pt;margin-left:79.2pt;margin-top:277.15pt;height:28.35pt;width:283.45pt;z-index:251668480;v-text-anchor:middle;mso-width-relative:page;mso-height-relative:page;" filled="f" stroked="t" coordsize="21600,21600" o:gfxdata="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Hayt5zbAAAACwEAAA8AAAAAAAAAAQAgAAAA&#10;OAAAAGRycy9kb3ducmV2LnhtbFBLAQIUABQAAAAIAIdO4kBDz7uu8gEAANEDAAAOAAAAAAAAAAEA&#10;IAAAAEABAABkcnMvZTJvRG9jLnhtbFBLBQYAAAAABgAGAFkBAACkBQAAAAA=&#10;">
                <v:fill on="f" focussize="0,0"/>
                <v:stroke weight="1.25pt" color="#000000" miterlimit="8" joinstyle="miter"/>
                <v:imagedata o:title=""/>
                <o:lock v:ext="edit" aspectratio="f"/>
                <v:textbox inset="2.54mm,0mm,2.54mm,0mm">
                  <w:txbxContent>
                    <w:p>
                      <w:pPr>
                        <w:jc w:val="center"/>
                        <w:rPr>
                          <w:rFonts w:hint="eastAsia" w:ascii="仿宋_GB2312" w:hAnsi="宋体" w:eastAsia="仿宋_GB2312" w:cs="仿宋_GB2312"/>
                          <w:b/>
                          <w:bCs/>
                          <w:color w:val="000000"/>
                          <w:kern w:val="0"/>
                          <w:sz w:val="32"/>
                          <w:szCs w:val="32"/>
                          <w:highlight w:val="none"/>
                          <w:lang w:val="en-US" w:eastAsia="zh-CN" w:bidi="ar"/>
                        </w:rPr>
                      </w:pPr>
                      <w:r>
                        <w:rPr>
                          <w:rFonts w:hint="eastAsia" w:ascii="仿宋_GB2312" w:hAnsi="宋体" w:eastAsia="仿宋_GB2312" w:cs="仿宋_GB2312"/>
                          <w:b/>
                          <w:bCs/>
                          <w:color w:val="000000"/>
                          <w:kern w:val="0"/>
                          <w:sz w:val="32"/>
                          <w:szCs w:val="32"/>
                          <w:highlight w:val="none"/>
                          <w:lang w:val="en-US" w:eastAsia="zh-CN" w:bidi="ar"/>
                        </w:rPr>
                        <w:t>提请区遴选小组会议审核</w:t>
                      </w:r>
                    </w:p>
                    <w:p>
                      <w:pPr>
                        <w:jc w:val="center"/>
                        <w:rPr>
                          <w:rFonts w:hint="eastAsia" w:ascii="仿宋_GB2312" w:hAnsi="宋体" w:eastAsia="仿宋_GB2312" w:cs="仿宋_GB2312"/>
                          <w:b/>
                          <w:bCs/>
                          <w:color w:val="000000"/>
                          <w:kern w:val="0"/>
                          <w:sz w:val="32"/>
                          <w:szCs w:val="32"/>
                          <w:highlight w:val="none"/>
                          <w:lang w:val="en-US" w:eastAsia="zh-CN" w:bidi="ar"/>
                        </w:rPr>
                      </w:pPr>
                    </w:p>
                  </w:txbxContent>
                </v:textbox>
              </v:rect>
            </w:pict>
          </mc:Fallback>
        </mc:AlternateContent>
      </w:r>
      <w:r>
        <w:rPr>
          <w:color w:val="auto"/>
          <w:sz w:val="32"/>
          <w:highlight w:val="none"/>
        </w:rPr>
        <mc:AlternateContent>
          <mc:Choice Requires="wps">
            <w:drawing>
              <wp:anchor distT="0" distB="0" distL="114300" distR="114300" simplePos="0" relativeHeight="251678720" behindDoc="0" locked="0" layoutInCell="1" allowOverlap="1">
                <wp:simplePos x="0" y="0"/>
                <wp:positionH relativeFrom="column">
                  <wp:posOffset>2805430</wp:posOffset>
                </wp:positionH>
                <wp:positionV relativeFrom="paragraph">
                  <wp:posOffset>3317240</wp:posOffset>
                </wp:positionV>
                <wp:extent cx="0" cy="192405"/>
                <wp:effectExtent l="48895" t="0" r="52705" b="10795"/>
                <wp:wrapNone/>
                <wp:docPr id="33" name="直接箭头连接符 33"/>
                <wp:cNvGraphicFramePr/>
                <a:graphic xmlns:a="http://schemas.openxmlformats.org/drawingml/2006/main">
                  <a:graphicData uri="http://schemas.microsoft.com/office/word/2010/wordprocessingShape">
                    <wps:wsp>
                      <wps:cNvCnPr>
                        <a:stCxn id="4" idx="2"/>
                        <a:endCxn id="3" idx="0"/>
                      </wps:cNvCnPr>
                      <wps:spPr>
                        <a:xfrm>
                          <a:off x="0" y="0"/>
                          <a:ext cx="0" cy="19240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20.9pt;margin-top:261.2pt;height:15.15pt;width:0pt;z-index:251678720;mso-width-relative:page;mso-height-relative:page;" filled="f" stroked="t" coordsize="21600,21600" o:gfxdata="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GqKqPjYAAAACwEAAA8AAAAAAAAAAQAgAAAAOAAAAGRycy9kb3ducmV2LnhtbFBLAQIUABQAAAAI&#10;AIdO4kB2LyzhEAIAAPEDAAAOAAAAAAAAAAEAIAAAAD0BAABkcnMvZTJvRG9jLnhtbFBLBQYAAAAA&#10;BgAGAFkBAAC/BQAAAAA=&#10;">
                <v:fill on="f" focussize="0,0"/>
                <v:stroke weight="0.5pt" color="#000000" miterlimit="8" joinstyle="miter" endarrow="open"/>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1009015</wp:posOffset>
                </wp:positionH>
                <wp:positionV relativeFrom="paragraph">
                  <wp:posOffset>2956560</wp:posOffset>
                </wp:positionV>
                <wp:extent cx="3599815" cy="360045"/>
                <wp:effectExtent l="7620" t="7620" r="12065" b="13335"/>
                <wp:wrapNone/>
                <wp:docPr id="18" name="矩形 18"/>
                <wp:cNvGraphicFramePr/>
                <a:graphic xmlns:a="http://schemas.openxmlformats.org/drawingml/2006/main">
                  <a:graphicData uri="http://schemas.microsoft.com/office/word/2010/wordprocessingShape">
                    <wps:wsp>
                      <wps:cNvSpPr/>
                      <wps:spPr>
                        <a:xfrm>
                          <a:off x="0" y="0"/>
                          <a:ext cx="3599815" cy="360045"/>
                        </a:xfrm>
                        <a:prstGeom prst="rect">
                          <a:avLst/>
                        </a:prstGeom>
                        <a:noFill/>
                        <a:ln w="15875" cap="flat" cmpd="sng" algn="ctr">
                          <a:solidFill>
                            <a:srgbClr val="000000"/>
                          </a:solidFill>
                          <a:prstDash val="solid"/>
                          <a:miter lim="800000"/>
                        </a:ln>
                        <a:effectLst/>
                      </wps:spPr>
                      <wps:txbx>
                        <w:txbxContent>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征询法律部门意见</w:t>
                            </w:r>
                          </w:p>
                        </w:txbxContent>
                      </wps:txbx>
                      <wps:bodyPr lIns="91440" tIns="0" rIns="91440" bIns="0" rtlCol="0" anchor="ctr" anchorCtr="false"/>
                    </wps:wsp>
                  </a:graphicData>
                </a:graphic>
              </wp:anchor>
            </w:drawing>
          </mc:Choice>
          <mc:Fallback>
            <w:pict>
              <v:rect id="_x0000_s1026" o:spid="_x0000_s1026" o:spt="1" style="position:absolute;left:0pt;margin-left:79.45pt;margin-top:232.8pt;height:28.35pt;width:283.45pt;z-index:251667456;v-text-anchor:middle;mso-width-relative:page;mso-height-relative:page;" filled="f" stroked="t" coordsize="21600,21600" o:gfxdata="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AOom9HbAAAACwEAAA8AAAAAAAAAAQAgAAAA&#10;OAAAAGRycy9kb3ducmV2LnhtbFBLAQIUABQAAAAIAIdO4kBFb47w8gEAANEDAAAOAAAAAAAAAAEA&#10;IAAAAEABAABkcnMvZTJvRG9jLnhtbFBLBQYAAAAABgAGAFkBAACkBQAAAAA=&#10;">
                <v:fill on="f" focussize="0,0"/>
                <v:stroke weight="1.25pt" color="#000000" miterlimit="8" joinstyle="miter"/>
                <v:imagedata o:title=""/>
                <o:lock v:ext="edit" aspectratio="f"/>
                <v:textbox inset="2.54mm,0mm,2.54mm,0mm">
                  <w:txbxContent>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征询法律部门意见</w:t>
                      </w:r>
                    </w:p>
                  </w:txbxContent>
                </v:textbox>
              </v:rect>
            </w:pict>
          </mc:Fallback>
        </mc:AlternateContent>
      </w:r>
      <w:r>
        <w:rPr>
          <w:color w:val="auto"/>
          <w:sz w:val="32"/>
          <w:highlight w:val="none"/>
        </w:rPr>
        <mc:AlternateContent>
          <mc:Choice Requires="wps">
            <w:drawing>
              <wp:anchor distT="0" distB="0" distL="114300" distR="114300" simplePos="0" relativeHeight="251677696" behindDoc="0" locked="0" layoutInCell="1" allowOverlap="1">
                <wp:simplePos x="0" y="0"/>
                <wp:positionH relativeFrom="column">
                  <wp:posOffset>2804160</wp:posOffset>
                </wp:positionH>
                <wp:positionV relativeFrom="paragraph">
                  <wp:posOffset>2752725</wp:posOffset>
                </wp:positionV>
                <wp:extent cx="0" cy="192405"/>
                <wp:effectExtent l="48895" t="0" r="52705" b="10795"/>
                <wp:wrapNone/>
                <wp:docPr id="32" name="直接箭头连接符 32"/>
                <wp:cNvGraphicFramePr/>
                <a:graphic xmlns:a="http://schemas.openxmlformats.org/drawingml/2006/main">
                  <a:graphicData uri="http://schemas.microsoft.com/office/word/2010/wordprocessingShape">
                    <wps:wsp>
                      <wps:cNvCnPr>
                        <a:stCxn id="4" idx="2"/>
                        <a:endCxn id="3" idx="0"/>
                      </wps:cNvCnPr>
                      <wps:spPr>
                        <a:xfrm>
                          <a:off x="0" y="0"/>
                          <a:ext cx="0" cy="19240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20.8pt;margin-top:216.75pt;height:15.15pt;width:0pt;z-index:251677696;mso-width-relative:page;mso-height-relative:page;" filled="f" stroked="t" coordsize="21600,21600" o:gfxdata="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EXbqsXYAAAACwEAAA8AAAAAAAAAAQAgAAAAOAAAAGRycy9kb3ducmV2LnhtbFBLAQIUABQAAAAI&#10;AIdO4kAYAuUQEAIAAPEDAAAOAAAAAAAAAAEAIAAAAD0BAABkcnMvZTJvRG9jLnhtbFBLBQYAAAAA&#10;BgAGAFkBAAC/BQAAAAA=&#10;">
                <v:fill on="f" focussize="0,0"/>
                <v:stroke weight="0.5pt" color="#000000" miterlimit="8" joinstyle="miter" endarrow="open"/>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1006475</wp:posOffset>
                </wp:positionH>
                <wp:positionV relativeFrom="paragraph">
                  <wp:posOffset>2387600</wp:posOffset>
                </wp:positionV>
                <wp:extent cx="3599815" cy="360045"/>
                <wp:effectExtent l="7620" t="7620" r="12065" b="13335"/>
                <wp:wrapNone/>
                <wp:docPr id="16" name="矩形 16"/>
                <wp:cNvGraphicFramePr/>
                <a:graphic xmlns:a="http://schemas.openxmlformats.org/drawingml/2006/main">
                  <a:graphicData uri="http://schemas.microsoft.com/office/word/2010/wordprocessingShape">
                    <wps:wsp>
                      <wps:cNvSpPr/>
                      <wps:spPr>
                        <a:xfrm>
                          <a:off x="0" y="0"/>
                          <a:ext cx="3599815" cy="360045"/>
                        </a:xfrm>
                        <a:prstGeom prst="rect">
                          <a:avLst/>
                        </a:prstGeom>
                        <a:noFill/>
                        <a:ln w="15875" cap="flat" cmpd="sng" algn="ctr">
                          <a:solidFill>
                            <a:srgbClr val="000000"/>
                          </a:solidFill>
                          <a:prstDash val="solid"/>
                          <a:miter lim="800000"/>
                        </a:ln>
                        <a:effectLst/>
                      </wps:spPr>
                      <wps:txbx>
                        <w:txbxContent>
                          <w:p>
                            <w:pPr>
                              <w:jc w:val="center"/>
                              <w:rPr>
                                <w:b/>
                                <w:bCs/>
                                <w:sz w:val="32"/>
                                <w:szCs w:val="32"/>
                                <w:highlight w:val="none"/>
                              </w:rPr>
                            </w:pPr>
                            <w:r>
                              <w:rPr>
                                <w:rFonts w:hint="eastAsia" w:ascii="仿宋_GB2312" w:hAnsi="宋体" w:eastAsia="仿宋_GB2312" w:cs="仿宋_GB2312"/>
                                <w:b/>
                                <w:bCs/>
                                <w:color w:val="000000"/>
                                <w:kern w:val="0"/>
                                <w:sz w:val="32"/>
                                <w:szCs w:val="32"/>
                                <w:highlight w:val="none"/>
                                <w:lang w:val="en-US" w:eastAsia="zh-CN" w:bidi="ar"/>
                              </w:rPr>
                              <w:t>提请局务会审议</w:t>
                            </w:r>
                          </w:p>
                          <w:p>
                            <w:pPr>
                              <w:rPr>
                                <w:rFonts w:hint="eastAsia"/>
                                <w:lang w:val="en-US" w:eastAsia="zh-CN"/>
                              </w:rPr>
                            </w:pPr>
                          </w:p>
                        </w:txbxContent>
                      </wps:txbx>
                      <wps:bodyPr lIns="91440" tIns="0" rIns="91440" bIns="0" rtlCol="0" anchor="ctr" anchorCtr="false"/>
                    </wps:wsp>
                  </a:graphicData>
                </a:graphic>
              </wp:anchor>
            </w:drawing>
          </mc:Choice>
          <mc:Fallback>
            <w:pict>
              <v:rect id="_x0000_s1026" o:spid="_x0000_s1026" o:spt="1" style="position:absolute;left:0pt;margin-left:79.25pt;margin-top:188pt;height:28.35pt;width:283.45pt;z-index:251666432;v-text-anchor:middle;mso-width-relative:page;mso-height-relative:page;" filled="f" stroked="t" coordsize="21600,21600" o:gfxdata="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bWAemtsAAAALAQAADwAAAAAAAAABACAA&#10;AAA4AAAAZHJzL2Rvd25yZXYueG1sUEsBAhQAFAAAAAgAh07iQNa4aSH0AQAA0QMAAA4AAAAAAAAA&#10;AQAgAAAAQAEAAGRycy9lMm9Eb2MueG1sUEsFBgAAAAAGAAYAWQEAAKYFAAAAAA==&#10;">
                <v:fill on="f" focussize="0,0"/>
                <v:stroke weight="1.25pt" color="#000000" miterlimit="8" joinstyle="miter"/>
                <v:imagedata o:title=""/>
                <o:lock v:ext="edit" aspectratio="f"/>
                <v:textbox inset="2.54mm,0mm,2.54mm,0mm">
                  <w:txbxContent>
                    <w:p>
                      <w:pPr>
                        <w:jc w:val="center"/>
                        <w:rPr>
                          <w:b/>
                          <w:bCs/>
                          <w:sz w:val="32"/>
                          <w:szCs w:val="32"/>
                          <w:highlight w:val="none"/>
                        </w:rPr>
                      </w:pPr>
                      <w:r>
                        <w:rPr>
                          <w:rFonts w:hint="eastAsia" w:ascii="仿宋_GB2312" w:hAnsi="宋体" w:eastAsia="仿宋_GB2312" w:cs="仿宋_GB2312"/>
                          <w:b/>
                          <w:bCs/>
                          <w:color w:val="000000"/>
                          <w:kern w:val="0"/>
                          <w:sz w:val="32"/>
                          <w:szCs w:val="32"/>
                          <w:highlight w:val="none"/>
                          <w:lang w:val="en-US" w:eastAsia="zh-CN" w:bidi="ar"/>
                        </w:rPr>
                        <w:t>提请局务会审议</w:t>
                      </w:r>
                    </w:p>
                    <w:p>
                      <w:pPr>
                        <w:rPr>
                          <w:rFonts w:hint="eastAsia"/>
                          <w:lang w:val="en-US" w:eastAsia="zh-CN"/>
                        </w:rPr>
                      </w:pPr>
                    </w:p>
                  </w:txbxContent>
                </v:textbox>
              </v:rect>
            </w:pict>
          </mc:Fallback>
        </mc:AlternateContent>
      </w:r>
      <w:r>
        <w:rPr>
          <w:color w:val="auto"/>
          <w:sz w:val="32"/>
          <w:highlight w:val="none"/>
        </w:rPr>
        <mc:AlternateContent>
          <mc:Choice Requires="wps">
            <w:drawing>
              <wp:anchor distT="0" distB="0" distL="114300" distR="114300" simplePos="0" relativeHeight="251676672" behindDoc="0" locked="0" layoutInCell="1" allowOverlap="1">
                <wp:simplePos x="0" y="0"/>
                <wp:positionH relativeFrom="column">
                  <wp:posOffset>2801620</wp:posOffset>
                </wp:positionH>
                <wp:positionV relativeFrom="paragraph">
                  <wp:posOffset>2183130</wp:posOffset>
                </wp:positionV>
                <wp:extent cx="0" cy="192405"/>
                <wp:effectExtent l="48895" t="0" r="52705" b="10795"/>
                <wp:wrapNone/>
                <wp:docPr id="31" name="直接箭头连接符 31"/>
                <wp:cNvGraphicFramePr/>
                <a:graphic xmlns:a="http://schemas.openxmlformats.org/drawingml/2006/main">
                  <a:graphicData uri="http://schemas.microsoft.com/office/word/2010/wordprocessingShape">
                    <wps:wsp>
                      <wps:cNvCnPr>
                        <a:stCxn id="4" idx="2"/>
                        <a:endCxn id="3" idx="0"/>
                      </wps:cNvCnPr>
                      <wps:spPr>
                        <a:xfrm>
                          <a:off x="0" y="0"/>
                          <a:ext cx="0" cy="19240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20.6pt;margin-top:171.9pt;height:15.15pt;width:0pt;z-index:251676672;mso-width-relative:page;mso-height-relative:page;" filled="f" stroked="t" coordsize="21600,21600" o:gfxdata="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O+rY2NcAAAALAQAADwAAAAAAAAABACAAAAA4AAAAZHJzL2Rvd25yZXYueG1sUEsBAhQAFAAAAAgA&#10;h07iQOtzz9kQAgAA8QMAAA4AAAAAAAAAAQAgAAAAPAEAAGRycy9lMm9Eb2MueG1sUEsFBgAAAAAG&#10;AAYAWQEAAL4FAAAAAA==&#10;">
                <v:fill on="f" focussize="0,0"/>
                <v:stroke weight="0.5pt" color="#000000" miterlimit="8" joinstyle="miter" endarrow="open"/>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1003935</wp:posOffset>
                </wp:positionH>
                <wp:positionV relativeFrom="paragraph">
                  <wp:posOffset>1819910</wp:posOffset>
                </wp:positionV>
                <wp:extent cx="3599815" cy="360045"/>
                <wp:effectExtent l="7620" t="7620" r="12065" b="13335"/>
                <wp:wrapNone/>
                <wp:docPr id="14" name="矩形 14"/>
                <wp:cNvGraphicFramePr/>
                <a:graphic xmlns:a="http://schemas.openxmlformats.org/drawingml/2006/main">
                  <a:graphicData uri="http://schemas.microsoft.com/office/word/2010/wordprocessingShape">
                    <wps:wsp>
                      <wps:cNvSpPr/>
                      <wps:spPr>
                        <a:xfrm>
                          <a:off x="0" y="0"/>
                          <a:ext cx="3599815" cy="360045"/>
                        </a:xfrm>
                        <a:prstGeom prst="rect">
                          <a:avLst/>
                        </a:prstGeom>
                        <a:noFill/>
                        <a:ln w="15875" cap="flat" cmpd="sng" algn="ctr">
                          <a:solidFill>
                            <a:srgbClr val="000000"/>
                          </a:solidFill>
                          <a:prstDash val="solid"/>
                          <a:miter lim="800000"/>
                        </a:ln>
                        <a:effectLst/>
                      </wps:spPr>
                      <wps:txbx>
                        <w:txbxContent>
                          <w:p>
                            <w:pPr>
                              <w:jc w:val="center"/>
                              <w:rPr>
                                <w:rFonts w:hint="default"/>
                                <w:b/>
                                <w:bCs/>
                                <w:sz w:val="32"/>
                                <w:szCs w:val="32"/>
                                <w:highlight w:val="none"/>
                                <w:lang w:val="en-US"/>
                              </w:rPr>
                            </w:pPr>
                            <w:r>
                              <w:rPr>
                                <w:rFonts w:hint="eastAsia" w:ascii="仿宋_GB2312" w:hAnsi="宋体" w:eastAsia="仿宋_GB2312" w:cs="仿宋_GB2312"/>
                                <w:b/>
                                <w:bCs/>
                                <w:color w:val="000000"/>
                                <w:kern w:val="0"/>
                                <w:sz w:val="32"/>
                                <w:szCs w:val="32"/>
                                <w:highlight w:val="none"/>
                                <w:lang w:val="en-US" w:eastAsia="zh-CN" w:bidi="ar"/>
                              </w:rPr>
                              <w:t>组织专家评审</w:t>
                            </w:r>
                          </w:p>
                          <w:p>
                            <w:pPr>
                              <w:rPr>
                                <w:rFonts w:hint="eastAsia"/>
                                <w:lang w:val="en-US" w:eastAsia="zh-CN"/>
                              </w:rPr>
                            </w:pPr>
                          </w:p>
                        </w:txbxContent>
                      </wps:txbx>
                      <wps:bodyPr lIns="91440" tIns="0" rIns="91440" bIns="0" rtlCol="0" anchor="ctr" anchorCtr="false"/>
                    </wps:wsp>
                  </a:graphicData>
                </a:graphic>
              </wp:anchor>
            </w:drawing>
          </mc:Choice>
          <mc:Fallback>
            <w:pict>
              <v:rect id="_x0000_s1026" o:spid="_x0000_s1026" o:spt="1" style="position:absolute;left:0pt;margin-left:79.05pt;margin-top:143.3pt;height:28.35pt;width:283.45pt;z-index:251665408;v-text-anchor:middle;mso-width-relative:page;mso-height-relative:page;" filled="f" stroked="t" coordsize="21600,21600" o:gfxdata="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6/TwI2wAAAAsBAAAPAAAAAAAAAAEAIAAA&#10;ADgAAABkcnMvZG93bnJldi54bWxQSwECFAAUAAAACACHTuJAi5JICvMBAADRAwAADgAAAAAAAAAB&#10;ACAAAABAAQAAZHJzL2Uyb0RvYy54bWxQSwUGAAAAAAYABgBZAQAApQUAAAAA&#10;">
                <v:fill on="f" focussize="0,0"/>
                <v:stroke weight="1.25pt" color="#000000" miterlimit="8" joinstyle="miter"/>
                <v:imagedata o:title=""/>
                <o:lock v:ext="edit" aspectratio="f"/>
                <v:textbox inset="2.54mm,0mm,2.54mm,0mm">
                  <w:txbxContent>
                    <w:p>
                      <w:pPr>
                        <w:jc w:val="center"/>
                        <w:rPr>
                          <w:rFonts w:hint="default"/>
                          <w:b/>
                          <w:bCs/>
                          <w:sz w:val="32"/>
                          <w:szCs w:val="32"/>
                          <w:highlight w:val="none"/>
                          <w:lang w:val="en-US"/>
                        </w:rPr>
                      </w:pPr>
                      <w:r>
                        <w:rPr>
                          <w:rFonts w:hint="eastAsia" w:ascii="仿宋_GB2312" w:hAnsi="宋体" w:eastAsia="仿宋_GB2312" w:cs="仿宋_GB2312"/>
                          <w:b/>
                          <w:bCs/>
                          <w:color w:val="000000"/>
                          <w:kern w:val="0"/>
                          <w:sz w:val="32"/>
                          <w:szCs w:val="32"/>
                          <w:highlight w:val="none"/>
                          <w:lang w:val="en-US" w:eastAsia="zh-CN" w:bidi="ar"/>
                        </w:rPr>
                        <w:t>组织专家评审</w:t>
                      </w:r>
                    </w:p>
                    <w:p>
                      <w:pPr>
                        <w:rPr>
                          <w:rFonts w:hint="eastAsia"/>
                          <w:lang w:val="en-US" w:eastAsia="zh-CN"/>
                        </w:rPr>
                      </w:pPr>
                    </w:p>
                  </w:txbxContent>
                </v:textbox>
              </v:rect>
            </w:pict>
          </mc:Fallback>
        </mc:AlternateContent>
      </w:r>
      <w:r>
        <w:rPr>
          <w:color w:val="auto"/>
          <w:sz w:val="32"/>
          <w:highlight w:val="none"/>
        </w:rPr>
        <mc:AlternateContent>
          <mc:Choice Requires="wps">
            <w:drawing>
              <wp:anchor distT="0" distB="0" distL="114300" distR="114300" simplePos="0" relativeHeight="251675648" behindDoc="0" locked="0" layoutInCell="1" allowOverlap="1">
                <wp:simplePos x="0" y="0"/>
                <wp:positionH relativeFrom="column">
                  <wp:posOffset>2803525</wp:posOffset>
                </wp:positionH>
                <wp:positionV relativeFrom="paragraph">
                  <wp:posOffset>1614170</wp:posOffset>
                </wp:positionV>
                <wp:extent cx="0" cy="192405"/>
                <wp:effectExtent l="48895" t="0" r="52705" b="10795"/>
                <wp:wrapNone/>
                <wp:docPr id="30" name="直接箭头连接符 30"/>
                <wp:cNvGraphicFramePr/>
                <a:graphic xmlns:a="http://schemas.openxmlformats.org/drawingml/2006/main">
                  <a:graphicData uri="http://schemas.microsoft.com/office/word/2010/wordprocessingShape">
                    <wps:wsp>
                      <wps:cNvCnPr>
                        <a:stCxn id="4" idx="2"/>
                        <a:endCxn id="3" idx="0"/>
                      </wps:cNvCnPr>
                      <wps:spPr>
                        <a:xfrm>
                          <a:off x="0" y="0"/>
                          <a:ext cx="0" cy="19240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20.75pt;margin-top:127.1pt;height:15.15pt;width:0pt;z-index:251675648;mso-width-relative:page;mso-height-relative:page;" filled="f" stroked="t" coordsize="21600,21600" o:gfxdata="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H9orO9gAAAALAQAADwAAAAAAAAABACAAAAA4AAAAZHJzL2Rvd25yZXYueG1sUEsBAhQAFAAAAAgA&#10;h07iQIVeBigPAgAA8QMAAA4AAAAAAAAAAQAgAAAAPQEAAGRycy9lMm9Eb2MueG1sUEsFBgAAAAAG&#10;AAYAWQEAAL4FAAAAAA==&#10;">
                <v:fill on="f" focussize="0,0"/>
                <v:stroke weight="0.5pt" color="#000000" miterlimit="8" joinstyle="miter" endarrow="open"/>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1005840</wp:posOffset>
                </wp:positionH>
                <wp:positionV relativeFrom="paragraph">
                  <wp:posOffset>1251585</wp:posOffset>
                </wp:positionV>
                <wp:extent cx="3599815" cy="360045"/>
                <wp:effectExtent l="7620" t="7620" r="12065" b="13335"/>
                <wp:wrapNone/>
                <wp:docPr id="12" name="矩形 12"/>
                <wp:cNvGraphicFramePr/>
                <a:graphic xmlns:a="http://schemas.openxmlformats.org/drawingml/2006/main">
                  <a:graphicData uri="http://schemas.microsoft.com/office/word/2010/wordprocessingShape">
                    <wps:wsp>
                      <wps:cNvSpPr/>
                      <wps:spPr>
                        <a:xfrm>
                          <a:off x="0" y="0"/>
                          <a:ext cx="3599815" cy="360045"/>
                        </a:xfrm>
                        <a:prstGeom prst="rect">
                          <a:avLst/>
                        </a:prstGeom>
                        <a:noFill/>
                        <a:ln w="15875" cap="flat" cmpd="sng" algn="ctr">
                          <a:solidFill>
                            <a:srgbClr val="000000"/>
                          </a:solidFill>
                          <a:prstDash val="solid"/>
                          <a:miter lim="800000"/>
                        </a:ln>
                        <a:effectLst/>
                      </wps:spPr>
                      <wps:txbx>
                        <w:txbxContent>
                          <w:p>
                            <w:pPr>
                              <w:keepNext w:val="0"/>
                              <w:keepLines w:val="0"/>
                              <w:widowControl/>
                              <w:suppressLineNumbers w:val="0"/>
                              <w:jc w:val="center"/>
                              <w:rPr>
                                <w:rFonts w:hint="default" w:ascii="仿宋_GB2312" w:hAnsi="宋体" w:eastAsia="仿宋_GB2312" w:cs="仿宋_GB2312"/>
                                <w:b/>
                                <w:bCs/>
                                <w:color w:val="000000"/>
                                <w:spacing w:val="0"/>
                                <w:kern w:val="0"/>
                                <w:sz w:val="32"/>
                                <w:szCs w:val="32"/>
                                <w:lang w:val="en-US" w:eastAsia="zh-CN" w:bidi="ar"/>
                              </w:rPr>
                            </w:pPr>
                            <w:r>
                              <w:rPr>
                                <w:rFonts w:hint="eastAsia" w:ascii="仿宋_GB2312" w:hAnsi="宋体" w:eastAsia="仿宋_GB2312" w:cs="仿宋_GB2312"/>
                                <w:b/>
                                <w:bCs/>
                                <w:color w:val="000000"/>
                                <w:spacing w:val="0"/>
                                <w:kern w:val="0"/>
                                <w:sz w:val="32"/>
                                <w:szCs w:val="32"/>
                                <w:lang w:val="en-US" w:eastAsia="zh-CN" w:bidi="ar"/>
                              </w:rPr>
                              <w:t>征求</w:t>
                            </w:r>
                            <w:r>
                              <w:rPr>
                                <w:rFonts w:hint="eastAsia" w:ascii="仿宋_GB2312" w:hAnsi="仿宋_GB2312" w:eastAsia="仿宋_GB2312" w:cs="仿宋_GB2312"/>
                                <w:b/>
                                <w:bCs/>
                                <w:spacing w:val="0"/>
                                <w:sz w:val="32"/>
                                <w:szCs w:val="32"/>
                                <w:highlight w:val="none"/>
                                <w:lang w:val="en-US" w:eastAsia="zh-CN"/>
                              </w:rPr>
                              <w:t>区</w:t>
                            </w:r>
                            <w:r>
                              <w:rPr>
                                <w:rFonts w:hint="eastAsia" w:ascii="仿宋_GB2312" w:hAnsi="仿宋_GB2312" w:eastAsia="仿宋_GB2312" w:cs="仿宋_GB2312"/>
                                <w:b/>
                                <w:bCs/>
                                <w:spacing w:val="0"/>
                                <w:sz w:val="32"/>
                                <w:szCs w:val="32"/>
                                <w:highlight w:val="none"/>
                              </w:rPr>
                              <w:t>遴选小组成员单位</w:t>
                            </w:r>
                            <w:r>
                              <w:rPr>
                                <w:rFonts w:hint="eastAsia" w:ascii="仿宋_GB2312" w:hAnsi="宋体" w:eastAsia="仿宋_GB2312" w:cs="仿宋_GB2312"/>
                                <w:b/>
                                <w:bCs/>
                                <w:color w:val="000000"/>
                                <w:spacing w:val="0"/>
                                <w:kern w:val="0"/>
                                <w:sz w:val="32"/>
                                <w:szCs w:val="32"/>
                                <w:lang w:val="en-US" w:eastAsia="zh-CN" w:bidi="ar"/>
                              </w:rPr>
                              <w:t>意见</w:t>
                            </w:r>
                          </w:p>
                          <w:p>
                            <w:pPr>
                              <w:keepNext w:val="0"/>
                              <w:keepLines w:val="0"/>
                              <w:widowControl/>
                              <w:suppressLineNumbers w:val="0"/>
                              <w:jc w:val="center"/>
                              <w:rPr>
                                <w:rFonts w:hint="default" w:ascii="仿宋_GB2312" w:hAnsi="宋体" w:eastAsia="仿宋_GB2312" w:cs="仿宋_GB2312"/>
                                <w:b/>
                                <w:bCs/>
                                <w:color w:val="000000"/>
                                <w:spacing w:val="0"/>
                                <w:kern w:val="0"/>
                                <w:sz w:val="32"/>
                                <w:szCs w:val="32"/>
                                <w:lang w:val="en-US" w:eastAsia="zh-CN" w:bidi="ar"/>
                              </w:rPr>
                            </w:pPr>
                          </w:p>
                          <w:p/>
                        </w:txbxContent>
                      </wps:txbx>
                      <wps:bodyPr lIns="91440" tIns="0" rIns="91440" bIns="0" rtlCol="0" anchor="ctr" anchorCtr="false"/>
                    </wps:wsp>
                  </a:graphicData>
                </a:graphic>
              </wp:anchor>
            </w:drawing>
          </mc:Choice>
          <mc:Fallback>
            <w:pict>
              <v:rect id="_x0000_s1026" o:spid="_x0000_s1026" o:spt="1" style="position:absolute;left:0pt;margin-left:79.2pt;margin-top:98.55pt;height:28.35pt;width:283.45pt;z-index:251664384;v-text-anchor:middle;mso-width-relative:page;mso-height-relative:page;" filled="f" stroked="t" coordsize="21600,21600" o:gfxdata="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bVr2rtsAAAALAQAADwAAAAAAAAABACAA&#10;AAA4AAAAZHJzL2Rvd25yZXYueG1sUEsBAhQAFAAAAAgAh07iQGzsK3f0AQAA0QMAAA4AAAAAAAAA&#10;AQAgAAAAQAEAAGRycy9lMm9Eb2MueG1sUEsFBgAAAAAGAAYAWQEAAKYFAAAAAA==&#10;">
                <v:fill on="f" focussize="0,0"/>
                <v:stroke weight="1.25pt" color="#000000" miterlimit="8" joinstyle="miter"/>
                <v:imagedata o:title=""/>
                <o:lock v:ext="edit" aspectratio="f"/>
                <v:textbox inset="2.54mm,0mm,2.54mm,0mm">
                  <w:txbxContent>
                    <w:p>
                      <w:pPr>
                        <w:keepNext w:val="0"/>
                        <w:keepLines w:val="0"/>
                        <w:widowControl/>
                        <w:suppressLineNumbers w:val="0"/>
                        <w:jc w:val="center"/>
                        <w:rPr>
                          <w:rFonts w:hint="default" w:ascii="仿宋_GB2312" w:hAnsi="宋体" w:eastAsia="仿宋_GB2312" w:cs="仿宋_GB2312"/>
                          <w:b/>
                          <w:bCs/>
                          <w:color w:val="000000"/>
                          <w:spacing w:val="0"/>
                          <w:kern w:val="0"/>
                          <w:sz w:val="32"/>
                          <w:szCs w:val="32"/>
                          <w:lang w:val="en-US" w:eastAsia="zh-CN" w:bidi="ar"/>
                        </w:rPr>
                      </w:pPr>
                      <w:r>
                        <w:rPr>
                          <w:rFonts w:hint="eastAsia" w:ascii="仿宋_GB2312" w:hAnsi="宋体" w:eastAsia="仿宋_GB2312" w:cs="仿宋_GB2312"/>
                          <w:b/>
                          <w:bCs/>
                          <w:color w:val="000000"/>
                          <w:spacing w:val="0"/>
                          <w:kern w:val="0"/>
                          <w:sz w:val="32"/>
                          <w:szCs w:val="32"/>
                          <w:lang w:val="en-US" w:eastAsia="zh-CN" w:bidi="ar"/>
                        </w:rPr>
                        <w:t>征求</w:t>
                      </w:r>
                      <w:r>
                        <w:rPr>
                          <w:rFonts w:hint="eastAsia" w:ascii="仿宋_GB2312" w:hAnsi="仿宋_GB2312" w:eastAsia="仿宋_GB2312" w:cs="仿宋_GB2312"/>
                          <w:b/>
                          <w:bCs/>
                          <w:spacing w:val="0"/>
                          <w:sz w:val="32"/>
                          <w:szCs w:val="32"/>
                          <w:highlight w:val="none"/>
                          <w:lang w:val="en-US" w:eastAsia="zh-CN"/>
                        </w:rPr>
                        <w:t>区</w:t>
                      </w:r>
                      <w:r>
                        <w:rPr>
                          <w:rFonts w:hint="eastAsia" w:ascii="仿宋_GB2312" w:hAnsi="仿宋_GB2312" w:eastAsia="仿宋_GB2312" w:cs="仿宋_GB2312"/>
                          <w:b/>
                          <w:bCs/>
                          <w:spacing w:val="0"/>
                          <w:sz w:val="32"/>
                          <w:szCs w:val="32"/>
                          <w:highlight w:val="none"/>
                        </w:rPr>
                        <w:t>遴选小组成员单位</w:t>
                      </w:r>
                      <w:r>
                        <w:rPr>
                          <w:rFonts w:hint="eastAsia" w:ascii="仿宋_GB2312" w:hAnsi="宋体" w:eastAsia="仿宋_GB2312" w:cs="仿宋_GB2312"/>
                          <w:b/>
                          <w:bCs/>
                          <w:color w:val="000000"/>
                          <w:spacing w:val="0"/>
                          <w:kern w:val="0"/>
                          <w:sz w:val="32"/>
                          <w:szCs w:val="32"/>
                          <w:lang w:val="en-US" w:eastAsia="zh-CN" w:bidi="ar"/>
                        </w:rPr>
                        <w:t>意见</w:t>
                      </w:r>
                    </w:p>
                    <w:p>
                      <w:pPr>
                        <w:keepNext w:val="0"/>
                        <w:keepLines w:val="0"/>
                        <w:widowControl/>
                        <w:suppressLineNumbers w:val="0"/>
                        <w:jc w:val="center"/>
                        <w:rPr>
                          <w:rFonts w:hint="default" w:ascii="仿宋_GB2312" w:hAnsi="宋体" w:eastAsia="仿宋_GB2312" w:cs="仿宋_GB2312"/>
                          <w:b/>
                          <w:bCs/>
                          <w:color w:val="000000"/>
                          <w:spacing w:val="0"/>
                          <w:kern w:val="0"/>
                          <w:sz w:val="32"/>
                          <w:szCs w:val="32"/>
                          <w:lang w:val="en-US" w:eastAsia="zh-CN" w:bidi="ar"/>
                        </w:rPr>
                      </w:pPr>
                    </w:p>
                    <w:p/>
                  </w:txbxContent>
                </v:textbox>
              </v:rect>
            </w:pict>
          </mc:Fallback>
        </mc:AlternateContent>
      </w:r>
      <w:r>
        <w:rPr>
          <w:color w:val="auto"/>
          <w:sz w:val="32"/>
          <w:highlight w:val="none"/>
        </w:rPr>
        <mc:AlternateContent>
          <mc:Choice Requires="wps">
            <w:drawing>
              <wp:anchor distT="0" distB="0" distL="114300" distR="114300" simplePos="0" relativeHeight="251674624" behindDoc="0" locked="0" layoutInCell="1" allowOverlap="1">
                <wp:simplePos x="0" y="0"/>
                <wp:positionH relativeFrom="column">
                  <wp:posOffset>2805430</wp:posOffset>
                </wp:positionH>
                <wp:positionV relativeFrom="paragraph">
                  <wp:posOffset>1047750</wp:posOffset>
                </wp:positionV>
                <wp:extent cx="0" cy="192405"/>
                <wp:effectExtent l="48895" t="0" r="52705" b="10795"/>
                <wp:wrapNone/>
                <wp:docPr id="29" name="直接箭头连接符 29"/>
                <wp:cNvGraphicFramePr/>
                <a:graphic xmlns:a="http://schemas.openxmlformats.org/drawingml/2006/main">
                  <a:graphicData uri="http://schemas.microsoft.com/office/word/2010/wordprocessingShape">
                    <wps:wsp>
                      <wps:cNvCnPr>
                        <a:stCxn id="4" idx="2"/>
                        <a:endCxn id="3" idx="0"/>
                      </wps:cNvCnPr>
                      <wps:spPr>
                        <a:xfrm>
                          <a:off x="0" y="0"/>
                          <a:ext cx="0" cy="19240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20.9pt;margin-top:82.5pt;height:15.15pt;width:0pt;z-index:251674624;mso-width-relative:page;mso-height-relative:page;" filled="f" stroked="t" coordsize="21600,21600" o:gfxdata="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f3/x0tgAAAALAQAADwAAAAAAAAABACAAAAA4AAAAZHJzL2Rvd25yZXYueG1sUEsBAhQAFAAAAAgA&#10;h07iQO2EuZAPAgAA8QMAAA4AAAAAAAAAAQAgAAAAPQEAAGRycy9lMm9Eb2MueG1sUEsFBgAAAAAG&#10;AAYAWQEAAL4FAAAAAA==&#10;">
                <v:fill on="f" focussize="0,0"/>
                <v:stroke weight="0.5pt" color="#000000" miterlimit="8" joinstyle="miter" endarrow="open"/>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1005840</wp:posOffset>
                </wp:positionH>
                <wp:positionV relativeFrom="paragraph">
                  <wp:posOffset>684530</wp:posOffset>
                </wp:positionV>
                <wp:extent cx="3599815" cy="360045"/>
                <wp:effectExtent l="7620" t="7620" r="12065" b="13335"/>
                <wp:wrapNone/>
                <wp:docPr id="10" name="矩形 10"/>
                <wp:cNvGraphicFramePr/>
                <a:graphic xmlns:a="http://schemas.openxmlformats.org/drawingml/2006/main">
                  <a:graphicData uri="http://schemas.microsoft.com/office/word/2010/wordprocessingShape">
                    <wps:wsp>
                      <wps:cNvSpPr/>
                      <wps:spPr>
                        <a:xfrm>
                          <a:off x="0" y="0"/>
                          <a:ext cx="3599815" cy="360045"/>
                        </a:xfrm>
                        <a:prstGeom prst="rect">
                          <a:avLst/>
                        </a:prstGeom>
                        <a:noFill/>
                        <a:ln w="15875" cap="flat" cmpd="sng" algn="ctr">
                          <a:solidFill>
                            <a:srgbClr val="000000"/>
                          </a:solidFill>
                          <a:prstDash val="solid"/>
                          <a:miter lim="800000"/>
                        </a:ln>
                        <a:effectLst/>
                      </wps:spPr>
                      <wps:txbx>
                        <w:txbxContent>
                          <w:p>
                            <w:pPr>
                              <w:jc w:val="center"/>
                              <w:rPr>
                                <w:rFonts w:hint="eastAsia" w:ascii="仿宋_GB2312" w:hAnsi="宋体" w:eastAsia="仿宋_GB2312" w:cs="仿宋_GB2312"/>
                                <w:b/>
                                <w:bCs/>
                                <w:color w:val="000000"/>
                                <w:kern w:val="0"/>
                                <w:sz w:val="32"/>
                                <w:szCs w:val="32"/>
                                <w:highlight w:val="none"/>
                                <w:lang w:val="en-US" w:eastAsia="zh-CN" w:bidi="ar"/>
                              </w:rPr>
                            </w:pPr>
                            <w:r>
                              <w:rPr>
                                <w:rFonts w:hint="eastAsia" w:ascii="仿宋_GB2312" w:hAnsi="宋体" w:eastAsia="仿宋_GB2312" w:cs="仿宋_GB2312"/>
                                <w:b/>
                                <w:bCs/>
                                <w:color w:val="000000"/>
                                <w:spacing w:val="0"/>
                                <w:kern w:val="0"/>
                                <w:sz w:val="32"/>
                                <w:szCs w:val="32"/>
                                <w:lang w:val="en-US" w:eastAsia="zh-CN" w:bidi="ar"/>
                              </w:rPr>
                              <w:t>草拟遴选方案及产业发展监管协议</w:t>
                            </w:r>
                          </w:p>
                          <w:p/>
                        </w:txbxContent>
                      </wps:txbx>
                      <wps:bodyPr lIns="91440" tIns="0" rIns="91440" bIns="0" rtlCol="0" anchor="ctr" anchorCtr="false"/>
                    </wps:wsp>
                  </a:graphicData>
                </a:graphic>
              </wp:anchor>
            </w:drawing>
          </mc:Choice>
          <mc:Fallback>
            <w:pict>
              <v:rect id="_x0000_s1026" o:spid="_x0000_s1026" o:spt="1" style="position:absolute;left:0pt;margin-left:79.2pt;margin-top:53.9pt;height:28.35pt;width:283.45pt;z-index:251663360;v-text-anchor:middle;mso-width-relative:page;mso-height-relative:page;" filled="f" stroked="t" coordsize="21600,21600" o:gfxdata="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hpfsx2wAAAAsBAAAPAAAAAAAAAAEAIAAA&#10;ADgAAABkcnMvZG93bnJldi54bWxQSwECFAAUAAAACACHTuJAMcYKXPMBAADRAwAADgAAAAAAAAAB&#10;ACAAAABAAQAAZHJzL2Uyb0RvYy54bWxQSwUGAAAAAAYABgBZAQAApQUAAAAA&#10;">
                <v:fill on="f" focussize="0,0"/>
                <v:stroke weight="1.25pt" color="#000000" miterlimit="8" joinstyle="miter"/>
                <v:imagedata o:title=""/>
                <o:lock v:ext="edit" aspectratio="f"/>
                <v:textbox inset="2.54mm,0mm,2.54mm,0mm">
                  <w:txbxContent>
                    <w:p>
                      <w:pPr>
                        <w:jc w:val="center"/>
                        <w:rPr>
                          <w:rFonts w:hint="eastAsia" w:ascii="仿宋_GB2312" w:hAnsi="宋体" w:eastAsia="仿宋_GB2312" w:cs="仿宋_GB2312"/>
                          <w:b/>
                          <w:bCs/>
                          <w:color w:val="000000"/>
                          <w:kern w:val="0"/>
                          <w:sz w:val="32"/>
                          <w:szCs w:val="32"/>
                          <w:highlight w:val="none"/>
                          <w:lang w:val="en-US" w:eastAsia="zh-CN" w:bidi="ar"/>
                        </w:rPr>
                      </w:pPr>
                      <w:r>
                        <w:rPr>
                          <w:rFonts w:hint="eastAsia" w:ascii="仿宋_GB2312" w:hAnsi="宋体" w:eastAsia="仿宋_GB2312" w:cs="仿宋_GB2312"/>
                          <w:b/>
                          <w:bCs/>
                          <w:color w:val="000000"/>
                          <w:spacing w:val="0"/>
                          <w:kern w:val="0"/>
                          <w:sz w:val="32"/>
                          <w:szCs w:val="32"/>
                          <w:lang w:val="en-US" w:eastAsia="zh-CN" w:bidi="ar"/>
                        </w:rPr>
                        <w:t>草拟遴选方案及产业发展监管协议</w:t>
                      </w:r>
                    </w:p>
                    <w:p/>
                  </w:txbxContent>
                </v:textbox>
              </v:rect>
            </w:pict>
          </mc:Fallback>
        </mc:AlternateContent>
      </w:r>
      <w:r>
        <w:rPr>
          <w:color w:val="auto"/>
          <w:sz w:val="32"/>
          <w:highlight w:val="none"/>
        </w:rPr>
        <mc:AlternateContent>
          <mc:Choice Requires="wps">
            <w:drawing>
              <wp:anchor distT="0" distB="0" distL="114300" distR="114300" simplePos="0" relativeHeight="251673600" behindDoc="0" locked="0" layoutInCell="1" allowOverlap="1">
                <wp:simplePos x="0" y="0"/>
                <wp:positionH relativeFrom="column">
                  <wp:posOffset>2802890</wp:posOffset>
                </wp:positionH>
                <wp:positionV relativeFrom="paragraph">
                  <wp:posOffset>483870</wp:posOffset>
                </wp:positionV>
                <wp:extent cx="0" cy="192405"/>
                <wp:effectExtent l="48895" t="0" r="52705" b="10795"/>
                <wp:wrapNone/>
                <wp:docPr id="28" name="直接箭头连接符 28"/>
                <wp:cNvGraphicFramePr/>
                <a:graphic xmlns:a="http://schemas.openxmlformats.org/drawingml/2006/main">
                  <a:graphicData uri="http://schemas.microsoft.com/office/word/2010/wordprocessingShape">
                    <wps:wsp>
                      <wps:cNvCnPr>
                        <a:stCxn id="4" idx="2"/>
                        <a:endCxn id="3" idx="0"/>
                      </wps:cNvCnPr>
                      <wps:spPr>
                        <a:xfrm>
                          <a:off x="0" y="0"/>
                          <a:ext cx="0" cy="19240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20.7pt;margin-top:38.1pt;height:15.15pt;width:0pt;z-index:251673600;mso-width-relative:page;mso-height-relative:page;" filled="f" stroked="t" coordsize="21600,21600" o:gfxdata="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v&#10;MZmm1wAAAAoBAAAPAAAAAAAAAAEAIAAAADgAAABkcnMvZG93bnJldi54bWxQSwECFAAUAAAACACH&#10;TuJAg6lwYQ8CAADxAwAADgAAAAAAAAABACAAAAA8AQAAZHJzL2Uyb0RvYy54bWxQSwUGAAAAAAYA&#10;BgBZAQAAvQUAAAAA&#10;">
                <v:fill on="f" focussize="0,0"/>
                <v:stroke weight="0.5pt" color="#000000" miterlimit="8" joinstyle="miter" endarrow="open"/>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1005840</wp:posOffset>
                </wp:positionH>
                <wp:positionV relativeFrom="paragraph">
                  <wp:posOffset>123825</wp:posOffset>
                </wp:positionV>
                <wp:extent cx="3599815" cy="360045"/>
                <wp:effectExtent l="7620" t="7620" r="12065" b="13335"/>
                <wp:wrapNone/>
                <wp:docPr id="8" name="矩形 8"/>
                <wp:cNvGraphicFramePr/>
                <a:graphic xmlns:a="http://schemas.openxmlformats.org/drawingml/2006/main">
                  <a:graphicData uri="http://schemas.microsoft.com/office/word/2010/wordprocessingShape">
                    <wps:wsp>
                      <wps:cNvSpPr/>
                      <wps:spPr>
                        <a:xfrm>
                          <a:off x="0" y="0"/>
                          <a:ext cx="3599815" cy="360045"/>
                        </a:xfrm>
                        <a:prstGeom prst="rect">
                          <a:avLst/>
                        </a:prstGeom>
                        <a:noFill/>
                        <a:ln w="15875" cap="flat" cmpd="sng" algn="ctr">
                          <a:solidFill>
                            <a:srgbClr val="000000"/>
                          </a:solidFill>
                          <a:prstDash val="solid"/>
                          <a:miter lim="800000"/>
                        </a:ln>
                        <a:effectLst/>
                      </wps:spPr>
                      <wps:txbx>
                        <w:txbxContent>
                          <w:p>
                            <w:pPr>
                              <w:jc w:val="center"/>
                              <w:rPr>
                                <w:rFonts w:hint="eastAsia"/>
                                <w:spacing w:val="0"/>
                                <w:lang w:val="en-US" w:eastAsia="zh-CN"/>
                              </w:rPr>
                            </w:pPr>
                            <w:r>
                              <w:rPr>
                                <w:rFonts w:hint="eastAsia" w:ascii="仿宋_GB2312" w:hAnsi="宋体" w:eastAsia="仿宋_GB2312" w:cs="仿宋_GB2312"/>
                                <w:b/>
                                <w:bCs/>
                                <w:color w:val="000000"/>
                                <w:spacing w:val="0"/>
                                <w:kern w:val="0"/>
                                <w:sz w:val="32"/>
                                <w:szCs w:val="32"/>
                                <w:lang w:val="en-US" w:eastAsia="zh-CN" w:bidi="ar"/>
                              </w:rPr>
                              <w:t>形成</w:t>
                            </w:r>
                            <w:r>
                              <w:rPr>
                                <w:rFonts w:hint="eastAsia" w:ascii="仿宋_GB2312" w:hAnsi="仿宋_GB2312" w:eastAsia="仿宋_GB2312" w:cs="仿宋_GB2312"/>
                                <w:b/>
                                <w:bCs/>
                                <w:sz w:val="32"/>
                                <w:szCs w:val="32"/>
                                <w:highlight w:val="none"/>
                              </w:rPr>
                              <w:t>重点产业项目</w:t>
                            </w:r>
                            <w:r>
                              <w:rPr>
                                <w:rFonts w:hint="eastAsia" w:ascii="仿宋_GB2312" w:hAnsi="宋体" w:eastAsia="仿宋_GB2312" w:cs="仿宋_GB2312"/>
                                <w:b/>
                                <w:bCs/>
                                <w:color w:val="000000"/>
                                <w:spacing w:val="0"/>
                                <w:kern w:val="0"/>
                                <w:sz w:val="32"/>
                                <w:szCs w:val="32"/>
                                <w:lang w:val="en-US" w:eastAsia="zh-CN" w:bidi="ar"/>
                              </w:rPr>
                              <w:t>用地用房需求库</w:t>
                            </w:r>
                          </w:p>
                          <w:p>
                            <w:pPr>
                              <w:rPr>
                                <w:rFonts w:hint="eastAsia"/>
                                <w:lang w:val="en-US" w:eastAsia="zh-CN"/>
                              </w:rPr>
                            </w:pPr>
                          </w:p>
                        </w:txbxContent>
                      </wps:txbx>
                      <wps:bodyPr lIns="91440" tIns="0" rIns="91440" bIns="0" rtlCol="0" anchor="ctr" anchorCtr="false"/>
                    </wps:wsp>
                  </a:graphicData>
                </a:graphic>
              </wp:anchor>
            </w:drawing>
          </mc:Choice>
          <mc:Fallback>
            <w:pict>
              <v:rect id="_x0000_s1026" o:spid="_x0000_s1026" o:spt="1" style="position:absolute;left:0pt;margin-left:79.2pt;margin-top:9.75pt;height:28.35pt;width:283.45pt;z-index:251662336;v-text-anchor:middle;mso-width-relative:page;mso-height-relative:page;" filled="f" stroked="t" coordsize="21600,21600" o:gfxdata="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8RISi9kAAAAJAQAADwAAAAAAAAABACAAAAA4AAAA&#10;ZHJzL2Rvd25yZXYueG1sUEsBAhQAFAAAAAgAh07iQB8DjEfwAQAAzwMAAA4AAAAAAAAAAQAgAAAA&#10;PgEAAGRycy9lMm9Eb2MueG1sUEsFBgAAAAAGAAYAWQEAAKAFAAAAAA==&#10;">
                <v:fill on="f" focussize="0,0"/>
                <v:stroke weight="1.25pt" color="#000000" miterlimit="8" joinstyle="miter"/>
                <v:imagedata o:title=""/>
                <o:lock v:ext="edit" aspectratio="f"/>
                <v:textbox inset="2.54mm,0mm,2.54mm,0mm">
                  <w:txbxContent>
                    <w:p>
                      <w:pPr>
                        <w:jc w:val="center"/>
                        <w:rPr>
                          <w:rFonts w:hint="eastAsia"/>
                          <w:spacing w:val="0"/>
                          <w:lang w:val="en-US" w:eastAsia="zh-CN"/>
                        </w:rPr>
                      </w:pPr>
                      <w:r>
                        <w:rPr>
                          <w:rFonts w:hint="eastAsia" w:ascii="仿宋_GB2312" w:hAnsi="宋体" w:eastAsia="仿宋_GB2312" w:cs="仿宋_GB2312"/>
                          <w:b/>
                          <w:bCs/>
                          <w:color w:val="000000"/>
                          <w:spacing w:val="0"/>
                          <w:kern w:val="0"/>
                          <w:sz w:val="32"/>
                          <w:szCs w:val="32"/>
                          <w:lang w:val="en-US" w:eastAsia="zh-CN" w:bidi="ar"/>
                        </w:rPr>
                        <w:t>形成</w:t>
                      </w:r>
                      <w:r>
                        <w:rPr>
                          <w:rFonts w:hint="eastAsia" w:ascii="仿宋_GB2312" w:hAnsi="仿宋_GB2312" w:eastAsia="仿宋_GB2312" w:cs="仿宋_GB2312"/>
                          <w:b/>
                          <w:bCs/>
                          <w:sz w:val="32"/>
                          <w:szCs w:val="32"/>
                          <w:highlight w:val="none"/>
                        </w:rPr>
                        <w:t>重点产业项目</w:t>
                      </w:r>
                      <w:r>
                        <w:rPr>
                          <w:rFonts w:hint="eastAsia" w:ascii="仿宋_GB2312" w:hAnsi="宋体" w:eastAsia="仿宋_GB2312" w:cs="仿宋_GB2312"/>
                          <w:b/>
                          <w:bCs/>
                          <w:color w:val="000000"/>
                          <w:spacing w:val="0"/>
                          <w:kern w:val="0"/>
                          <w:sz w:val="32"/>
                          <w:szCs w:val="32"/>
                          <w:lang w:val="en-US" w:eastAsia="zh-CN" w:bidi="ar"/>
                        </w:rPr>
                        <w:t>用地用房需求库</w:t>
                      </w:r>
                    </w:p>
                    <w:p>
                      <w:pPr>
                        <w:rPr>
                          <w:rFonts w:hint="eastAsia"/>
                          <w:lang w:val="en-US" w:eastAsia="zh-CN"/>
                        </w:rPr>
                      </w:pPr>
                    </w:p>
                  </w:txbxContent>
                </v:textbox>
              </v:rect>
            </w:pict>
          </mc:Fallback>
        </mc:AlternateContent>
      </w:r>
      <w:r>
        <w:rPr>
          <w:rFonts w:hint="eastAsia" w:ascii="仿宋_GB2312" w:hAnsi="仿宋_GB2312" w:eastAsia="仿宋_GB2312" w:cs="仿宋_GB2312"/>
          <w:color w:val="auto"/>
          <w:sz w:val="32"/>
          <w:szCs w:val="32"/>
          <w:highlight w:val="none"/>
        </w:rPr>
        <w:br w:type="page"/>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深圳市</w:t>
      </w:r>
      <w:r>
        <w:rPr>
          <w:rFonts w:hint="eastAsia" w:ascii="方正小标宋简体" w:hAnsi="方正小标宋简体" w:eastAsia="方正小标宋简体" w:cs="方正小标宋简体"/>
          <w:color w:val="auto"/>
          <w:sz w:val="44"/>
          <w:szCs w:val="44"/>
          <w:highlight w:val="none"/>
        </w:rPr>
        <w:t>深汕特别合作区XX-XX地块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重点产业项目遴选方案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（模板）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深圳市</w:t>
      </w:r>
      <w:r>
        <w:rPr>
          <w:rFonts w:hint="eastAsia" w:ascii="仿宋_GB2312" w:hAnsi="仿宋_GB2312" w:eastAsia="仿宋_GB2312" w:cs="仿宋_GB2312"/>
          <w:color w:val="auto"/>
          <w:sz w:val="32"/>
          <w:szCs w:val="32"/>
          <w:highlight w:val="none"/>
        </w:rPr>
        <w:t>深汕特别合作区XX-XX地块位于</w:t>
      </w:r>
      <w:r>
        <w:rPr>
          <w:rFonts w:hint="eastAsia" w:ascii="仿宋_GB2312" w:hAnsi="仿宋_GB2312" w:eastAsia="仿宋_GB2312" w:cs="仿宋_GB2312"/>
          <w:color w:val="auto"/>
          <w:sz w:val="32"/>
          <w:szCs w:val="32"/>
          <w:highlight w:val="none"/>
          <w:lang w:val="en-US" w:eastAsia="zh-CN"/>
        </w:rPr>
        <w:t>深圳市</w:t>
      </w:r>
      <w:r>
        <w:rPr>
          <w:rFonts w:hint="eastAsia" w:ascii="仿宋_GB2312" w:hAnsi="仿宋_GB2312" w:eastAsia="仿宋_GB2312" w:cs="仿宋_GB2312"/>
          <w:color w:val="auto"/>
          <w:sz w:val="32"/>
          <w:szCs w:val="32"/>
          <w:highlight w:val="none"/>
        </w:rPr>
        <w:t>深汕特别合作区XX街道。为解决重点产业项目用地需求，根据《深圳市工业及其他产业用地供应管理办法》（深府规〔2019〕4号）,结合</w:t>
      </w:r>
      <w:r>
        <w:rPr>
          <w:rFonts w:hint="eastAsia" w:ascii="仿宋_GB2312" w:hAnsi="仿宋_GB2312" w:eastAsia="仿宋_GB2312" w:cs="仿宋_GB2312"/>
          <w:color w:val="auto"/>
          <w:sz w:val="32"/>
          <w:szCs w:val="32"/>
          <w:highlight w:val="none"/>
          <w:lang w:val="en-US" w:eastAsia="zh-CN"/>
        </w:rPr>
        <w:t>深圳市</w:t>
      </w:r>
      <w:r>
        <w:rPr>
          <w:rFonts w:hint="eastAsia" w:ascii="仿宋_GB2312" w:hAnsi="仿宋_GB2312" w:eastAsia="仿宋_GB2312" w:cs="仿宋_GB2312"/>
          <w:color w:val="auto"/>
          <w:sz w:val="32"/>
          <w:szCs w:val="32"/>
          <w:highlight w:val="none"/>
        </w:rPr>
        <w:t>深汕特别合作区产业发展布局规划，现就该地块提出如下重点产业项目遴选方案：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XXXX基地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二、意向用地单位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XXXX有限公司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三、项目可行性研究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（二）可行性：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（三）主要建设内容：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（四）初步建设规模：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四、产业准入条件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（一）行业类别：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（二）产业类型：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（三）生产技术：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（四）产业标准：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（五）产品品质：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（六）项目投入产出效率：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1.投产时间：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2.投资强度：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3.产出效率：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4.节能环保：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在生产过程中，粉尘、废水、废气、废渣、噪声等排放和产生符合国家、省、市环保政策和法律法规的标准和要求。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五、项目用地情况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（一）用地规模：</w:t>
      </w:r>
      <w:r>
        <w:rPr>
          <w:rFonts w:hint="eastAsia" w:ascii="仿宋_GB2312" w:hAnsi="仿宋_GB2312" w:eastAsia="仿宋_GB2312" w:cs="仿宋_GB2312"/>
          <w:color w:val="auto"/>
          <w:sz w:val="32"/>
          <w:szCs w:val="32"/>
          <w:highlight w:val="none"/>
        </w:rPr>
        <w:t>XXX平方米（以土地出让合同为准）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（二）用地功能：</w:t>
      </w:r>
      <w:r>
        <w:rPr>
          <w:rFonts w:hint="eastAsia" w:ascii="仿宋_GB2312" w:hAnsi="仿宋_GB2312" w:eastAsia="仿宋_GB2312" w:cs="仿宋_GB2312"/>
          <w:color w:val="auto"/>
          <w:sz w:val="32"/>
          <w:szCs w:val="32"/>
          <w:highlight w:val="none"/>
        </w:rPr>
        <w:t>X类工业用地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（三）建设规模：</w:t>
      </w:r>
      <w:r>
        <w:rPr>
          <w:rFonts w:hint="eastAsia" w:ascii="仿宋_GB2312" w:hAnsi="仿宋_GB2312" w:eastAsia="仿宋_GB2312" w:cs="仿宋_GB2312"/>
          <w:color w:val="auto"/>
          <w:sz w:val="32"/>
          <w:szCs w:val="32"/>
          <w:highlight w:val="none"/>
        </w:rPr>
        <w:t>建筑面积XXXX平方米（以土地出让合同为准）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（四）土地供应方式：</w:t>
      </w:r>
      <w:r>
        <w:rPr>
          <w:rFonts w:hint="eastAsia" w:ascii="仿宋_GB2312" w:hAnsi="仿宋_GB2312" w:eastAsia="仿宋_GB2312" w:cs="仿宋_GB2312"/>
          <w:color w:val="auto"/>
          <w:sz w:val="32"/>
          <w:szCs w:val="32"/>
          <w:highlight w:val="none"/>
        </w:rPr>
        <w:t>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（五）期限：</w:t>
      </w:r>
      <w:r>
        <w:rPr>
          <w:rFonts w:hint="eastAsia" w:ascii="仿宋_GB2312" w:hAnsi="仿宋_GB2312" w:eastAsia="仿宋_GB2312" w:cs="仿宋_GB2312"/>
          <w:color w:val="auto"/>
          <w:sz w:val="32"/>
          <w:szCs w:val="32"/>
          <w:highlight w:val="none"/>
        </w:rPr>
        <w:t>XX年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（六）权利限制：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1.项目建设用地使用权及建筑物允许抵押，但抵押金额不得超出合同地价与建筑物的残值之和，项目建设用地使用权及建筑物不得转让。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项目建设用地竞得人因人民法院强制执行而拍卖或者变卖建设用地使用权的，涉及受让人资格条件限制的，次受让人应当符合原建设用地使用权出让合同中限定的受让人资格条件，次受让人用以经营的产业必须符合转让土地时的</w:t>
      </w:r>
      <w:r>
        <w:rPr>
          <w:rFonts w:hint="eastAsia" w:ascii="仿宋_GB2312" w:hAnsi="仿宋_GB2312" w:eastAsia="仿宋_GB2312" w:cs="仿宋_GB2312"/>
          <w:color w:val="auto"/>
          <w:sz w:val="32"/>
          <w:szCs w:val="32"/>
          <w:highlight w:val="none"/>
          <w:lang w:val="en-US" w:eastAsia="zh-CN"/>
        </w:rPr>
        <w:t>合作区</w:t>
      </w:r>
      <w:r>
        <w:rPr>
          <w:rFonts w:hint="eastAsia" w:ascii="仿宋_GB2312" w:hAnsi="仿宋_GB2312" w:eastAsia="仿宋_GB2312" w:cs="仿宋_GB2312"/>
          <w:color w:val="auto"/>
          <w:sz w:val="32"/>
          <w:szCs w:val="32"/>
          <w:highlight w:val="none"/>
        </w:rPr>
        <w:t>产业政策并与</w:t>
      </w:r>
      <w:r>
        <w:rPr>
          <w:rFonts w:hint="eastAsia" w:ascii="仿宋_GB2312" w:hAnsi="仿宋_GB2312" w:eastAsia="仿宋_GB2312" w:cs="仿宋_GB2312"/>
          <w:color w:val="auto"/>
          <w:sz w:val="32"/>
          <w:szCs w:val="32"/>
          <w:highlight w:val="none"/>
          <w:lang w:val="en-US" w:eastAsia="zh-CN"/>
        </w:rPr>
        <w:t>合作区</w:t>
      </w:r>
      <w:r>
        <w:rPr>
          <w:rFonts w:hint="eastAsia" w:ascii="仿宋_GB2312" w:hAnsi="仿宋_GB2312" w:eastAsia="仿宋_GB2312" w:cs="仿宋_GB2312"/>
          <w:color w:val="auto"/>
          <w:sz w:val="32"/>
          <w:szCs w:val="32"/>
          <w:highlight w:val="none"/>
        </w:rPr>
        <w:t>签订产业监管协议。</w:t>
      </w:r>
    </w:p>
    <w:p/>
    <w:p/>
    <w:p>
      <w:pPr>
        <w:rPr>
          <w:rFonts w:hint="eastAsia" w:ascii="仿宋_GB2312" w:hAnsi="仿宋_GB2312" w:eastAsia="仿宋_GB2312" w:cs="仿宋_GB2312"/>
          <w:color w:val="auto"/>
          <w:sz w:val="32"/>
          <w:szCs w:val="32"/>
          <w:highlight w:val="none"/>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17B7B"/>
    <w:rsid w:val="1CF37A4A"/>
    <w:rsid w:val="1D0B7858"/>
    <w:rsid w:val="2023416A"/>
    <w:rsid w:val="320370DA"/>
    <w:rsid w:val="33DA0475"/>
    <w:rsid w:val="39474D0C"/>
    <w:rsid w:val="43647737"/>
    <w:rsid w:val="439D18CC"/>
    <w:rsid w:val="44EB6543"/>
    <w:rsid w:val="4D7224A5"/>
    <w:rsid w:val="4E7B40EC"/>
    <w:rsid w:val="4F4235BF"/>
    <w:rsid w:val="50917B7B"/>
    <w:rsid w:val="514F4F5D"/>
    <w:rsid w:val="59C365A9"/>
    <w:rsid w:val="5CAF673D"/>
    <w:rsid w:val="6A27180B"/>
    <w:rsid w:val="6D6FE9EE"/>
    <w:rsid w:val="6E352EDD"/>
    <w:rsid w:val="6E757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2021-09-12T14:13:00Z</dcterms:created>
  <dc:creator>7812</dc:creator>
  <cp:lastModifiedBy>sssuper</cp:lastModifiedBy>
  <dcterms:modified xsi:type="dcterms:W3CDTF">2022-02-28T11:43:10Z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y fmtid="{D5CDD505-2E9C-101B-9397-08002B2CF9AE}" pid="3" name="ICV">
    <vt:lpwstr>0AE11F2BDEDB44DEA5EDC98858733C89</vt:lpwstr>
  </property>
</Properties>
</file>