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  <w:lang w:val="en-US" w:eastAsia="zh-CN"/>
        </w:rPr>
        <w:t>深圳市深汕特别合作区2022年度</w:t>
      </w:r>
      <w:r>
        <w:rPr>
          <w:rFonts w:hint="eastAsia" w:ascii="黑体" w:eastAsia="黑体" w:cs="宋体"/>
          <w:b/>
          <w:bCs/>
          <w:sz w:val="32"/>
          <w:szCs w:val="32"/>
        </w:rPr>
        <w:t>法律援助律师报名表</w:t>
      </w:r>
    </w:p>
    <w:p>
      <w:pPr>
        <w:ind w:firstLine="352" w:firstLineChars="147"/>
        <w:jc w:val="center"/>
        <w:rPr>
          <w:rFonts w:hint="eastAsia" w:ascii="黑体" w:eastAsia="黑体" w:cs="宋体"/>
          <w:b w:val="0"/>
          <w:bCs w:val="0"/>
          <w:sz w:val="24"/>
          <w:szCs w:val="24"/>
        </w:rPr>
      </w:pPr>
    </w:p>
    <w:tbl>
      <w:tblPr>
        <w:tblStyle w:val="3"/>
        <w:tblW w:w="9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11"/>
        <w:gridCol w:w="720"/>
        <w:gridCol w:w="825"/>
        <w:gridCol w:w="1050"/>
        <w:gridCol w:w="1215"/>
        <w:gridCol w:w="1800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律师基本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spacing w:line="18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4A4A4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4A4A4"/>
                <w:sz w:val="24"/>
                <w:szCs w:val="24"/>
                <w:lang w:eastAsia="zh-CN"/>
              </w:rPr>
              <w:t>照片</w:t>
            </w:r>
            <w:r>
              <w:rPr>
                <w:rFonts w:hint="eastAsia" w:ascii="宋体" w:hAnsi="宋体" w:eastAsia="宋体" w:cs="宋体"/>
                <w:color w:val="A4A4A4"/>
                <w:sz w:val="24"/>
                <w:szCs w:val="24"/>
                <w:lang w:val="en-US" w:eastAsia="zh-CN"/>
              </w:rPr>
              <w:t>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所属律所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从事律师执业年限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擅长语言</w:t>
            </w:r>
          </w:p>
        </w:tc>
        <w:tc>
          <w:tcPr>
            <w:tcW w:w="7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1440" w:firstLineChars="6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粤语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客家话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潮汕话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律师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工作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参与法律援助服务经历</w:t>
            </w:r>
          </w:p>
        </w:tc>
        <w:tc>
          <w:tcPr>
            <w:tcW w:w="593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月参与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地区法律援助案件承办工作，共承办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宗案件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入库意愿（可双选）</w:t>
            </w:r>
          </w:p>
        </w:tc>
        <w:tc>
          <w:tcPr>
            <w:tcW w:w="5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刑事辩护类法律援助律师库□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劳动争议类法律援助律师库□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民商事、行政类法律援助律师库□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对法律援助特殊群体或特殊案件参与兴趣</w:t>
            </w:r>
          </w:p>
        </w:tc>
        <w:tc>
          <w:tcPr>
            <w:tcW w:w="5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未成年人□ 老年人□ 军人军属□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妇女□ 群体性纠纷□ 其它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擅长专业领域（可多选）</w:t>
            </w:r>
          </w:p>
        </w:tc>
        <w:tc>
          <w:tcPr>
            <w:tcW w:w="5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劳动争议□ 劳务争议□ 工伤待遇纠纷□ 合同纠纷□ 人身损害纠纷□ 婚姻家庭□ 建筑工程□ 刑事诉讼□交通事故□ 知识产权□ 行政诉讼□ 民商事□ 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经济业务及民营经济发展□ 其它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律师教育、工作经历（从大学填起）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 w:hRule="atLeast"/>
          <w:jc w:val="center"/>
        </w:trPr>
        <w:tc>
          <w:tcPr>
            <w:tcW w:w="9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例：200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.09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 xml:space="preserve">.06 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在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xx大学xx专业学习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（本科学历，学士学位）</w:t>
            </w:r>
          </w:p>
          <w:p>
            <w:pPr>
              <w:spacing w:line="240" w:lineRule="auto"/>
              <w:ind w:firstLine="440" w:firstLineChars="200"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.0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6--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 xml:space="preserve">2016.05 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在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xxx公司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担任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职务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9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我志愿加入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深圳市深汕特别合作区</w:t>
            </w:r>
            <w:r>
              <w:rPr>
                <w:rFonts w:hint="eastAsia"/>
                <w:sz w:val="28"/>
                <w:szCs w:val="28"/>
              </w:rPr>
              <w:t>法律援助律师队伍并承诺，认真履行律师法律援助义务，严格遵守国家法律、法规，以及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深汕特别合作区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法律援助主管部门</w:t>
            </w:r>
            <w:r>
              <w:rPr>
                <w:rFonts w:hint="eastAsia"/>
                <w:sz w:val="28"/>
                <w:szCs w:val="28"/>
              </w:rPr>
              <w:t>相关管理制度。</w:t>
            </w:r>
            <w:r>
              <w:rPr>
                <w:sz w:val="28"/>
                <w:szCs w:val="28"/>
              </w:rPr>
              <w:t>因</w:t>
            </w:r>
            <w:r>
              <w:rPr>
                <w:rFonts w:hint="eastAsia"/>
                <w:sz w:val="28"/>
                <w:szCs w:val="28"/>
              </w:rPr>
              <w:t>执业过错造成受援人</w:t>
            </w:r>
            <w:r>
              <w:rPr>
                <w:sz w:val="28"/>
                <w:szCs w:val="28"/>
              </w:rPr>
              <w:t>损失，</w:t>
            </w:r>
            <w:r>
              <w:rPr>
                <w:rFonts w:hint="eastAsia"/>
                <w:sz w:val="28"/>
                <w:szCs w:val="28"/>
                <w:lang w:eastAsia="zh-CN"/>
              </w:rPr>
              <w:t>将</w:t>
            </w:r>
            <w:r>
              <w:rPr>
                <w:rFonts w:hint="eastAsia"/>
                <w:sz w:val="28"/>
                <w:szCs w:val="28"/>
              </w:rPr>
              <w:t>主动配合有关处理工作，依法</w:t>
            </w:r>
            <w:r>
              <w:rPr>
                <w:sz w:val="28"/>
                <w:szCs w:val="28"/>
              </w:rPr>
              <w:t>承担</w:t>
            </w:r>
            <w:r>
              <w:rPr>
                <w:rFonts w:hint="eastAsia"/>
                <w:sz w:val="28"/>
                <w:szCs w:val="28"/>
              </w:rPr>
              <w:t>法律</w:t>
            </w:r>
            <w:r>
              <w:rPr>
                <w:sz w:val="28"/>
                <w:szCs w:val="28"/>
              </w:rPr>
              <w:t>责任。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ind w:firstLine="117" w:firstLineChars="49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律师：</w:t>
            </w:r>
          </w:p>
          <w:p>
            <w:pPr>
              <w:ind w:firstLine="117" w:firstLineChars="49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117" w:firstLineChars="49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   日</w:t>
            </w:r>
          </w:p>
          <w:p>
            <w:pPr>
              <w:ind w:firstLine="117" w:firstLineChars="49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D3F94"/>
    <w:rsid w:val="769D3F94"/>
    <w:rsid w:val="FB0F8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2022-04-18T11:07:00Z</dcterms:created>
  <dc:creator>刘津金</dc:creator>
  <cp:lastModifiedBy>sssuper</cp:lastModifiedBy>
  <dcterms:modified xsi:type="dcterms:W3CDTF">2022-04-20T15:00:07Z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