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等线" w:hAnsi="等线" w:eastAsia="等线"/>
          <w:color w:val="auto"/>
          <w:sz w:val="28"/>
          <w:szCs w:val="28"/>
          <w:highlight w:val="none"/>
        </w:rPr>
      </w:pPr>
    </w:p>
    <w:p>
      <w:pPr>
        <w:snapToGrid w:val="0"/>
        <w:spacing w:before="40" w:line="600" w:lineRule="exact"/>
        <w:ind w:firstLine="5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深汕特别合作区政府投资代建项目代建</w:t>
      </w:r>
    </w:p>
    <w:p>
      <w:pPr>
        <w:snapToGrid w:val="0"/>
        <w:spacing w:before="40" w:line="600" w:lineRule="exact"/>
        <w:ind w:firstLine="5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管理费总额控制数费率表</w:t>
      </w:r>
    </w:p>
    <w:p>
      <w:pPr>
        <w:snapToGrid w:val="0"/>
        <w:spacing w:before="40" w:line="600" w:lineRule="exact"/>
        <w:ind w:firstLine="678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单位:万元</w:t>
      </w:r>
    </w:p>
    <w:tbl>
      <w:tblPr>
        <w:tblStyle w:val="1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08" w:type="dxa"/>
          <w:bottom w:w="120" w:type="dxa"/>
          <w:right w:w="108" w:type="dxa"/>
        </w:tblCellMar>
      </w:tblPr>
      <w:tblGrid>
        <w:gridCol w:w="2235"/>
        <w:gridCol w:w="1559"/>
        <w:gridCol w:w="1559"/>
        <w:gridCol w:w="4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08" w:type="dxa"/>
            <w:bottom w:w="120" w:type="dxa"/>
            <w:right w:w="108" w:type="dxa"/>
          </w:tblCellMar>
        </w:tblPrEx>
        <w:trPr>
          <w:trHeight w:val="480" w:hRule="atLeast"/>
        </w:trPr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工程建安费区间</w:t>
            </w:r>
          </w:p>
        </w:tc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费率(%)</w:t>
            </w:r>
          </w:p>
        </w:tc>
        <w:tc>
          <w:tcPr>
            <w:tcW w:w="6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算例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08" w:type="dxa"/>
            <w:bottom w:w="120" w:type="dxa"/>
            <w:right w:w="108" w:type="dxa"/>
          </w:tblCellMar>
        </w:tblPrEx>
        <w:trPr>
          <w:trHeight w:val="480" w:hRule="atLeast"/>
        </w:trPr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工程建安费</w:t>
            </w:r>
          </w:p>
        </w:tc>
        <w:tc>
          <w:tcPr>
            <w:tcW w:w="4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代建管理费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08" w:type="dxa"/>
            <w:bottom w:w="120" w:type="dxa"/>
            <w:right w:w="108" w:type="dxa"/>
          </w:tblCellMar>
        </w:tblPrEx>
        <w:trPr>
          <w:trHeight w:val="705" w:hRule="atLeast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ind w:firstLine="315" w:firstLineChars="1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50000以下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50000</w:t>
            </w:r>
          </w:p>
        </w:tc>
        <w:tc>
          <w:tcPr>
            <w:tcW w:w="4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50000×3%=1500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08" w:type="dxa"/>
            <w:bottom w:w="120" w:type="dxa"/>
            <w:right w:w="108" w:type="dxa"/>
          </w:tblCellMar>
        </w:tblPrEx>
        <w:trPr>
          <w:trHeight w:val="810" w:hRule="atLeast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50001-100000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2.5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100000</w:t>
            </w:r>
          </w:p>
        </w:tc>
        <w:tc>
          <w:tcPr>
            <w:tcW w:w="4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1500+(100000-50000)×2.5%=2750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08" w:type="dxa"/>
            <w:bottom w:w="120" w:type="dxa"/>
            <w:right w:w="108" w:type="dxa"/>
          </w:tblCellMar>
        </w:tblPrEx>
        <w:trPr>
          <w:trHeight w:val="1032" w:hRule="atLeast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100001-200000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200000</w:t>
            </w:r>
          </w:p>
        </w:tc>
        <w:tc>
          <w:tcPr>
            <w:tcW w:w="4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2750+(200000-100000)×2%=4750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08" w:type="dxa"/>
            <w:bottom w:w="120" w:type="dxa"/>
            <w:right w:w="108" w:type="dxa"/>
          </w:tblCellMar>
        </w:tblPrEx>
        <w:trPr>
          <w:trHeight w:val="1005" w:hRule="atLeast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ind w:firstLine="315" w:firstLineChars="1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200000 以上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1.5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300000</w:t>
            </w:r>
          </w:p>
        </w:tc>
        <w:tc>
          <w:tcPr>
            <w:tcW w:w="4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4750+(300000-200000)×1.5%=6250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08" w:type="dxa"/>
            <w:bottom w:w="120" w:type="dxa"/>
            <w:right w:w="108" w:type="dxa"/>
          </w:tblCellMar>
        </w:tblPrEx>
        <w:trPr>
          <w:trHeight w:val="975" w:hRule="atLeast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其他特殊项目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一事一议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待定</w:t>
            </w:r>
          </w:p>
        </w:tc>
        <w:tc>
          <w:tcPr>
            <w:tcW w:w="4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如费率超出本表范围，由项目（法人）单位提出并报区管委会常务会议审定。</w:t>
            </w:r>
          </w:p>
        </w:tc>
      </w:tr>
    </w:tbl>
    <w:p>
      <w:pPr>
        <w:snapToGrid w:val="0"/>
        <w:spacing w:before="40" w:line="600" w:lineRule="exact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备注：计算例中括号内第一个数为工程建安费分档的变动数，即设一项目工程建安费为X，若50001≤X≤100000，则项目代建管理费为1500+（X-50000）×2.5%，以此类推。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eastAsia"/>
          <w:color w:val="auto"/>
        </w:rPr>
      </w:pPr>
      <w:bookmarkStart w:id="0" w:name="_GoBack"/>
      <w:bookmarkEnd w:id="0"/>
    </w:p>
    <w:tbl>
      <w:tblPr>
        <w:tblStyle w:val="15"/>
        <w:tblpPr w:leftFromText="180" w:rightFromText="180" w:vertAnchor="text" w:horzAnchor="page" w:tblpXSpec="center" w:tblpY="11535"/>
        <w:tblW w:w="84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深圳市深汕特别合作区党政办公室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eastAsia"/>
          <w:color w:val="auto"/>
        </w:rPr>
      </w:pPr>
      <w:r>
        <w:rPr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7810500</wp:posOffset>
                </wp:positionV>
                <wp:extent cx="952500" cy="225425"/>
                <wp:effectExtent l="0" t="0" r="0" b="3175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7.1pt;margin-top:615pt;height:17.75pt;width:75pt;z-index:251662336;mso-width-relative:page;mso-height-relative:page;" fillcolor="#FFFFFF" filled="t" stroked="f" coordsize="21600,21600" o:gfxdata="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YL4lr1gAAAAwBAAAPAAAAAAAAAAEAIAAAACIAAABkcnMvZG93bnJldi54bWxQ&#10;SwECFAAUAAAACACHTuJAVT0vF8ABAAB2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8229600</wp:posOffset>
                </wp:positionV>
                <wp:extent cx="952500" cy="225425"/>
                <wp:effectExtent l="0" t="0" r="0" b="317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.35pt;margin-top:648pt;height:17.75pt;width:75pt;z-index:251659264;mso-width-relative:page;mso-height-relative:page;" fillcolor="#FFFFFF" filled="t" stroked="f" coordsize="21600,21600" o:gfxdata="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OzW9f1wAAAAsBAAAPAAAAAAAAAAEAIAAAACIAAABkcnMvZG93bnJldi54bWxQSwEC&#10;FAAUAAAACACHTuJALpuBa7wBAAB2AwAADgAAAAAAAAABACAAAAAm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7084695</wp:posOffset>
                </wp:positionV>
                <wp:extent cx="952500" cy="225425"/>
                <wp:effectExtent l="0" t="0" r="0" b="317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67.1pt;margin-top:557.85pt;height:17.75pt;width:75pt;z-index:251661312;mso-width-relative:page;mso-height-relative:page;" fillcolor="#FFFFFF" filled="t" stroked="f" coordsize="21600,21600" o:gfxdata="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n80WV2AAAAA0BAAAPAAAAAAAAAAEAIAAAACIAAABkcnMvZG93bnJldi54bWxQ&#10;SwECFAAUAAAACACHTuJAlq3FQ74BAAB2AwAADgAAAAAAAAABACAAAAAn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1587" w:gutter="0"/>
      <w:pgNumType w:fmt="decimal"/>
      <w:cols w:space="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1ufMgBAACZ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Atbn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left="315" w:leftChars="150" w:right="315" w:rightChars="15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VTCM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GlUw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left="315" w:leftChars="150" w:right="315" w:rightChars="15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csfile.szoa.sz.gov.cn//file/download?md5Path=9d67a59162352d4b324374d274246404@22855&amp;webOffice=1&amp;identityId=1F034FB7D73F4CB29307FB1856DCB19E&amp;token=6520e86b1323462db34b010231b2eee2&amp;identityId=1F034FB7D73F4CB29307FB1856DCB19E&amp;wjbh=B202005282&amp;hddyid=LCA010001_HD_05&amp;fileSrcName=2020_05_13_13_42_2_23DB2E1D246515544515F9E70E90C089.docx"/>
  </w:docVars>
  <w:rsids>
    <w:rsidRoot w:val="70EE4AC4"/>
    <w:rsid w:val="00321501"/>
    <w:rsid w:val="00401060"/>
    <w:rsid w:val="00557747"/>
    <w:rsid w:val="00696A4E"/>
    <w:rsid w:val="01026FCB"/>
    <w:rsid w:val="01917AFC"/>
    <w:rsid w:val="02F371D4"/>
    <w:rsid w:val="039526E1"/>
    <w:rsid w:val="0398101C"/>
    <w:rsid w:val="041012CC"/>
    <w:rsid w:val="046147C2"/>
    <w:rsid w:val="05BB0036"/>
    <w:rsid w:val="06404BFA"/>
    <w:rsid w:val="071A60F3"/>
    <w:rsid w:val="079C51D3"/>
    <w:rsid w:val="07DE5A42"/>
    <w:rsid w:val="08FF5A57"/>
    <w:rsid w:val="092C2FEF"/>
    <w:rsid w:val="09576AFF"/>
    <w:rsid w:val="09B200AC"/>
    <w:rsid w:val="09B56197"/>
    <w:rsid w:val="09F601F3"/>
    <w:rsid w:val="0AAE23B4"/>
    <w:rsid w:val="0CA87C54"/>
    <w:rsid w:val="0D3B29FB"/>
    <w:rsid w:val="0D8468F4"/>
    <w:rsid w:val="0DCC65B0"/>
    <w:rsid w:val="0DE610BA"/>
    <w:rsid w:val="0E784198"/>
    <w:rsid w:val="0EC73393"/>
    <w:rsid w:val="0FAD56B7"/>
    <w:rsid w:val="0FE140F1"/>
    <w:rsid w:val="10017E03"/>
    <w:rsid w:val="10176211"/>
    <w:rsid w:val="10D06361"/>
    <w:rsid w:val="118B1402"/>
    <w:rsid w:val="11A31A8D"/>
    <w:rsid w:val="11DA35C6"/>
    <w:rsid w:val="11F648AE"/>
    <w:rsid w:val="120E497B"/>
    <w:rsid w:val="123710E1"/>
    <w:rsid w:val="12DC4090"/>
    <w:rsid w:val="13E65011"/>
    <w:rsid w:val="145614B7"/>
    <w:rsid w:val="14962FDA"/>
    <w:rsid w:val="14F45C8B"/>
    <w:rsid w:val="1509330D"/>
    <w:rsid w:val="151014E9"/>
    <w:rsid w:val="158E1520"/>
    <w:rsid w:val="15A16D5C"/>
    <w:rsid w:val="15B40089"/>
    <w:rsid w:val="16224C8B"/>
    <w:rsid w:val="16413905"/>
    <w:rsid w:val="174839F3"/>
    <w:rsid w:val="17E27E7F"/>
    <w:rsid w:val="18423557"/>
    <w:rsid w:val="193B442D"/>
    <w:rsid w:val="1ADD2159"/>
    <w:rsid w:val="1BA761AC"/>
    <w:rsid w:val="1BBD0824"/>
    <w:rsid w:val="1BEA4DD4"/>
    <w:rsid w:val="1C011674"/>
    <w:rsid w:val="1D5E72E5"/>
    <w:rsid w:val="1D695C43"/>
    <w:rsid w:val="1DE461CC"/>
    <w:rsid w:val="1E124BF0"/>
    <w:rsid w:val="1E462307"/>
    <w:rsid w:val="1ECD52F0"/>
    <w:rsid w:val="20285BDC"/>
    <w:rsid w:val="21253675"/>
    <w:rsid w:val="22936005"/>
    <w:rsid w:val="23394840"/>
    <w:rsid w:val="23B17F51"/>
    <w:rsid w:val="23E47633"/>
    <w:rsid w:val="240757AB"/>
    <w:rsid w:val="24A6067C"/>
    <w:rsid w:val="24D550FE"/>
    <w:rsid w:val="25155BE4"/>
    <w:rsid w:val="281F0DDC"/>
    <w:rsid w:val="284048F6"/>
    <w:rsid w:val="289B1CA2"/>
    <w:rsid w:val="294128FE"/>
    <w:rsid w:val="29460BAC"/>
    <w:rsid w:val="2981736B"/>
    <w:rsid w:val="298605CA"/>
    <w:rsid w:val="2B4D797C"/>
    <w:rsid w:val="2B6C6DA2"/>
    <w:rsid w:val="2BA50BDC"/>
    <w:rsid w:val="2BEC16A2"/>
    <w:rsid w:val="2D036CAF"/>
    <w:rsid w:val="2DCD7B22"/>
    <w:rsid w:val="2DED73A9"/>
    <w:rsid w:val="2E642494"/>
    <w:rsid w:val="2F5367EF"/>
    <w:rsid w:val="3223446F"/>
    <w:rsid w:val="32655057"/>
    <w:rsid w:val="32DC390E"/>
    <w:rsid w:val="332F0053"/>
    <w:rsid w:val="3422238E"/>
    <w:rsid w:val="34C154D0"/>
    <w:rsid w:val="34C3200E"/>
    <w:rsid w:val="34FC3ED1"/>
    <w:rsid w:val="353C234A"/>
    <w:rsid w:val="358A1197"/>
    <w:rsid w:val="36982210"/>
    <w:rsid w:val="38066C71"/>
    <w:rsid w:val="38CB6014"/>
    <w:rsid w:val="38D272FC"/>
    <w:rsid w:val="3A0401C5"/>
    <w:rsid w:val="3A897073"/>
    <w:rsid w:val="3A904A1D"/>
    <w:rsid w:val="3A96102E"/>
    <w:rsid w:val="3A9F5ED4"/>
    <w:rsid w:val="3B7D4BDB"/>
    <w:rsid w:val="3BAE2135"/>
    <w:rsid w:val="3C0135C8"/>
    <w:rsid w:val="3C874E4F"/>
    <w:rsid w:val="3D3F4AB6"/>
    <w:rsid w:val="3D8C031E"/>
    <w:rsid w:val="3E4E1EFB"/>
    <w:rsid w:val="3EA071E3"/>
    <w:rsid w:val="3F02780E"/>
    <w:rsid w:val="3FC727BA"/>
    <w:rsid w:val="3FE47922"/>
    <w:rsid w:val="40746F2D"/>
    <w:rsid w:val="407A2015"/>
    <w:rsid w:val="41226DA5"/>
    <w:rsid w:val="414A6376"/>
    <w:rsid w:val="42567356"/>
    <w:rsid w:val="42E01918"/>
    <w:rsid w:val="4329003B"/>
    <w:rsid w:val="43A5201A"/>
    <w:rsid w:val="44FF1485"/>
    <w:rsid w:val="45004F9D"/>
    <w:rsid w:val="456B43B3"/>
    <w:rsid w:val="45D93A39"/>
    <w:rsid w:val="46865691"/>
    <w:rsid w:val="468A51CD"/>
    <w:rsid w:val="47083718"/>
    <w:rsid w:val="482D7065"/>
    <w:rsid w:val="48573DE6"/>
    <w:rsid w:val="49684722"/>
    <w:rsid w:val="4A497275"/>
    <w:rsid w:val="4AD4081D"/>
    <w:rsid w:val="4C0237F5"/>
    <w:rsid w:val="4C41230C"/>
    <w:rsid w:val="4D487CFD"/>
    <w:rsid w:val="4D7548FF"/>
    <w:rsid w:val="4D8A5DEA"/>
    <w:rsid w:val="4D943D40"/>
    <w:rsid w:val="4DC366F9"/>
    <w:rsid w:val="4E361757"/>
    <w:rsid w:val="4E5849F3"/>
    <w:rsid w:val="4EB14695"/>
    <w:rsid w:val="4EB8157D"/>
    <w:rsid w:val="4FCD3BDD"/>
    <w:rsid w:val="4FD62619"/>
    <w:rsid w:val="519A6C4F"/>
    <w:rsid w:val="51F01A41"/>
    <w:rsid w:val="52472908"/>
    <w:rsid w:val="539F391A"/>
    <w:rsid w:val="547D574A"/>
    <w:rsid w:val="54C54F54"/>
    <w:rsid w:val="5507094D"/>
    <w:rsid w:val="55494388"/>
    <w:rsid w:val="554D6F0E"/>
    <w:rsid w:val="569C2715"/>
    <w:rsid w:val="56D90A68"/>
    <w:rsid w:val="56EB6782"/>
    <w:rsid w:val="57186E3C"/>
    <w:rsid w:val="581048D5"/>
    <w:rsid w:val="58AE3A79"/>
    <w:rsid w:val="595525EB"/>
    <w:rsid w:val="5B78780F"/>
    <w:rsid w:val="5B8E7AC3"/>
    <w:rsid w:val="5C2D0BB4"/>
    <w:rsid w:val="5C620CF5"/>
    <w:rsid w:val="5D48461D"/>
    <w:rsid w:val="5D6C36B0"/>
    <w:rsid w:val="5DB472B1"/>
    <w:rsid w:val="5DB63F25"/>
    <w:rsid w:val="5E456DD7"/>
    <w:rsid w:val="5E832F0E"/>
    <w:rsid w:val="603C6170"/>
    <w:rsid w:val="609B29E7"/>
    <w:rsid w:val="60AA1275"/>
    <w:rsid w:val="61AC5C7E"/>
    <w:rsid w:val="646E2CFC"/>
    <w:rsid w:val="64DA4E95"/>
    <w:rsid w:val="657E0199"/>
    <w:rsid w:val="65CA557B"/>
    <w:rsid w:val="66A455EF"/>
    <w:rsid w:val="67012837"/>
    <w:rsid w:val="67034220"/>
    <w:rsid w:val="671A4860"/>
    <w:rsid w:val="67A82554"/>
    <w:rsid w:val="67BF36D1"/>
    <w:rsid w:val="67F149A6"/>
    <w:rsid w:val="68015390"/>
    <w:rsid w:val="68262B0C"/>
    <w:rsid w:val="69362590"/>
    <w:rsid w:val="698550D7"/>
    <w:rsid w:val="6C250ECA"/>
    <w:rsid w:val="6E1303A4"/>
    <w:rsid w:val="6F86296E"/>
    <w:rsid w:val="70EE4AC4"/>
    <w:rsid w:val="71CC480C"/>
    <w:rsid w:val="71E06285"/>
    <w:rsid w:val="71E86D2E"/>
    <w:rsid w:val="71F20C15"/>
    <w:rsid w:val="73116D7F"/>
    <w:rsid w:val="736409F4"/>
    <w:rsid w:val="74A0435A"/>
    <w:rsid w:val="74A765F3"/>
    <w:rsid w:val="75144638"/>
    <w:rsid w:val="75B00633"/>
    <w:rsid w:val="76E068DF"/>
    <w:rsid w:val="774B348B"/>
    <w:rsid w:val="77C86065"/>
    <w:rsid w:val="78657B1D"/>
    <w:rsid w:val="792327AB"/>
    <w:rsid w:val="794F0326"/>
    <w:rsid w:val="79985A4F"/>
    <w:rsid w:val="7BE610C0"/>
    <w:rsid w:val="7CDF4B58"/>
    <w:rsid w:val="7D592ED2"/>
    <w:rsid w:val="7E320CC4"/>
    <w:rsid w:val="7E336483"/>
    <w:rsid w:val="7EAA4537"/>
    <w:rsid w:val="7EDE1782"/>
    <w:rsid w:val="7F3B69B9"/>
    <w:rsid w:val="7F916B93"/>
    <w:rsid w:val="DEF6A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ind w:firstLine="0" w:firstLineChars="0"/>
      <w:jc w:val="center"/>
      <w:outlineLvl w:val="0"/>
    </w:pPr>
    <w:rPr>
      <w:rFonts w:hint="eastAsia" w:ascii="宋体" w:hAnsi="宋体" w:eastAsia="宋体" w:cs="宋体"/>
      <w:b/>
      <w:kern w:val="44"/>
      <w:sz w:val="44"/>
      <w:szCs w:val="48"/>
      <w:lang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2138"/>
      </w:tabs>
      <w:snapToGrid w:val="0"/>
      <w:spacing w:line="360" w:lineRule="auto"/>
    </w:pPr>
    <w:rPr>
      <w:rFonts w:ascii="宋体"/>
      <w:kern w:val="10"/>
      <w:sz w:val="20"/>
    </w:rPr>
  </w:style>
  <w:style w:type="paragraph" w:styleId="3">
    <w:name w:val="Title"/>
    <w:basedOn w:val="1"/>
    <w:next w:val="1"/>
    <w:qFormat/>
    <w:uiPriority w:val="10"/>
    <w:pPr>
      <w:adjustRightInd w:val="0"/>
      <w:snapToGrid w:val="0"/>
      <w:spacing w:line="560" w:lineRule="exact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99"/>
    <w:pPr>
      <w:widowControl/>
      <w:ind w:firstLine="560"/>
      <w:jc w:val="left"/>
    </w:pPr>
    <w:rPr>
      <w:rFonts w:ascii="宋体" w:hAnsi="Times New Roman"/>
      <w:sz w:val="28"/>
    </w:rPr>
  </w:style>
  <w:style w:type="paragraph" w:styleId="7">
    <w:name w:val="Body Text Indent"/>
    <w:basedOn w:val="1"/>
    <w:qFormat/>
    <w:uiPriority w:val="0"/>
    <w:pPr>
      <w:spacing w:line="380" w:lineRule="atLeast"/>
      <w:ind w:firstLine="420" w:firstLineChars="200"/>
      <w:jc w:val="left"/>
    </w:pPr>
    <w:rPr>
      <w:rFonts w:ascii="宋体" w:hAnsi="宋体"/>
    </w:rPr>
  </w:style>
  <w:style w:type="paragraph" w:styleId="8">
    <w:name w:val="Plain Text"/>
    <w:next w:val="5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9">
    <w:name w:val="Body Text Indent 2"/>
    <w:basedOn w:val="1"/>
    <w:qFormat/>
    <w:uiPriority w:val="0"/>
    <w:pPr>
      <w:ind w:firstLine="570"/>
    </w:pPr>
    <w:rPr>
      <w:rFonts w:ascii="宋体" w:hAnsi="宋体" w:eastAsia="宋体"/>
      <w:b/>
      <w:bCs/>
      <w:sz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  <w:rPr>
      <w:rFonts w:ascii="Calibri" w:hAnsi="Calibri" w:eastAsia="宋体" w:cs="Times New Roman"/>
    </w:rPr>
  </w:style>
  <w:style w:type="paragraph" w:styleId="1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4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paragraph" w:customStyle="1" w:styleId="18">
    <w:name w:val="Body Text First Indent 21"/>
    <w:basedOn w:val="19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9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20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szf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2020-05-12T17:15:00Z</dcterms:created>
  <dc:creator>蓝梦</dc:creator>
  <cp:lastModifiedBy>SZNEWS</cp:lastModifiedBy>
  <cp:lastPrinted>2022-04-21T17:51:00Z</cp:lastPrinted>
  <dcterms:modified xsi:type="dcterms:W3CDTF">2022-05-27T07:39:40Z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F7565B938FE34A39936658E2AED4FA3B</vt:lpwstr>
  </property>
</Properties>
</file>