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rPr>
          <w:rFonts w:ascii="宋体"/>
        </w:rPr>
      </w:pPr>
      <w:r>
        <w:rPr>
          <w:rFonts w:hint="eastAsia" w:ascii="黑体" w:hAnsi="黑体" w:eastAsia="黑体" w:cs="黑体"/>
          <w:b w:val="0"/>
          <w:bCs w:val="0"/>
          <w:kern w:val="44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kern w:val="44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color w:val="010101"/>
          <w:kern w:val="0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color w:val="010101"/>
          <w:kern w:val="0"/>
          <w:sz w:val="44"/>
          <w:szCs w:val="44"/>
          <w:lang w:val="en-US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10101"/>
          <w:kern w:val="0"/>
          <w:sz w:val="44"/>
          <w:szCs w:val="44"/>
          <w:lang w:val="en-US" w:eastAsia="zh-CN"/>
        </w:rPr>
        <w:t>2</w:t>
      </w:r>
      <w:r>
        <w:rPr>
          <w:rFonts w:hint="default" w:ascii="方正小标宋简体" w:hAnsi="方正小标宋简体" w:eastAsia="方正小标宋简体" w:cs="方正小标宋简体"/>
          <w:b w:val="0"/>
          <w:bCs/>
          <w:color w:val="010101"/>
          <w:kern w:val="0"/>
          <w:sz w:val="44"/>
          <w:szCs w:val="44"/>
          <w:lang w:val="en-US" w:eastAsia="zh-CN"/>
        </w:rPr>
        <w:t>-202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10101"/>
          <w:kern w:val="0"/>
          <w:sz w:val="44"/>
          <w:szCs w:val="44"/>
          <w:lang w:val="en-US" w:eastAsia="zh-CN"/>
        </w:rPr>
        <w:t>3</w:t>
      </w:r>
      <w:r>
        <w:rPr>
          <w:rFonts w:hint="default" w:ascii="方正小标宋简体" w:hAnsi="方正小标宋简体" w:eastAsia="方正小标宋简体" w:cs="方正小标宋简体"/>
          <w:b w:val="0"/>
          <w:bCs/>
          <w:color w:val="010101"/>
          <w:kern w:val="0"/>
          <w:sz w:val="44"/>
          <w:szCs w:val="44"/>
          <w:lang w:val="en-US" w:eastAsia="zh-CN"/>
        </w:rPr>
        <w:t>年广东省农机购置补贴机具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color w:val="010101"/>
          <w:kern w:val="0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color w:val="010101"/>
          <w:kern w:val="0"/>
          <w:sz w:val="44"/>
          <w:szCs w:val="44"/>
          <w:lang w:val="en-US" w:eastAsia="zh-CN"/>
        </w:rPr>
        <w:t>种类范围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(15 大类41 个小类 160 个品目)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1.耕整地机械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1.1 耕地机械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1.1.1 铧式犁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1.1.2 圆盘犁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1.1.3 旋耕机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1.1.4 深松机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1.1.5 开沟机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1.1.6 耕整机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1.1.7 微耕机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1.1.8 机滚船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1.1.9 机耕船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1.2 整地机械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1.2.1 圆盘耙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1.2.2 起垄机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1.2.3 灭茬机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1.2.4 筑埂机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1.2.5 铺膜机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1.2.6 联合整地机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1.2.7 埋茬起浆机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2.种植施肥机械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2.1 播种机械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2.1.1 条播机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2.1.2 穴播机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2.1.3 小粒种子播种机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2.1.4 根茎作物播种机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2.1.5 免耕播种机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2.1.6 铺膜播种机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2.1.7 水稻直播机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2.1.8 精量播种机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2.1.9 整地施肥播种机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2.2 育苗机械设备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2.2.1 种子播前处理设备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2.2.2 营养钵压制机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2.2.3 秧盘播种成套设备(含床土处理)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2.3 栽植机械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2.3.1 水稻插秧机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2.3.2 秧苗移栽机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2.3.3 甘蔗种植机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2.4 施肥机械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2.4.1 施肥机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2.4.2 撒肥机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2.4.3 追肥机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田间管理机械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3.1 中耕机械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3.1.1 中耕机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3.1.2 培土机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3.1.3 埋藤机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3.1.4 田园管理机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3.2 植保机械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3.2.1 动力喷雾机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3.2.2 喷杆喷雾机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3.2.3 风送喷雾机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3.2.4 植保无人驾驶航空器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3.3 修剪机械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3.3.1 茶树修剪机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3.3.2 果树修剪机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3.3.3 枝条切碎机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4.收获机械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4.1 谷物收获机械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4.1.1 割晒机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4.1.2 自走轮式谷物联合收割机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4.1.3 自走履带式谷物联合收割机(全喂入)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4.1.4 半喂入联合收割机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4.4 果实收获机械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4.4.1 果实捡拾机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4.4.2 番茄收获机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4.4.3 辣椒收获机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4.5 蔬菜收获机械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4.5.1 果类蔬菜收获机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4.6 花卉(茶叶)采收机械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4.6.1 采茶机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4.8 根茎作物收获机械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4.8.1 薯类收获机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4.8.3 甘蔗收获机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4.8.4 甘蔗割铺机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4.8.5 花生收获机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4.9 饲料作物收获机械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4.9.1 割草机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4.9.2 搂草机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4.9.3 打(压)捆机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4.9.4 圆草捆包膜机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4.9.5 青饲料收获机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4.10 茎秆收集处理机械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4.10.1 秸秆粉碎还田机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4.10.2 高秆作物割晒机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5.收获后处理机械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5.1 脱粒机械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5.1.1 稻麦脱粒机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5.1.3 花生摘果机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5.2 清选机械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5.2.1 风筛清选机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5.2.2 重力清选机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5.2.3 窝眼清选机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5.2.4 复式清选机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5.3 干燥机械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5.3.1 谷物烘干机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5.3.2 果蔬烘干机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5.4 种子加工机械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5.4.1 种子清选机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6.农产品初加工机械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6.1 碾米机械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6.1.1 碾米机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6.1.2 组合米机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6.2 磨粉(浆)机械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6.2.1 磨粉机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6.2.2 磨浆机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6.3 果蔬加工机械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6.3.1 水果分级机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6.3.2 水果清洗机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6.3.3 水果打蜡机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6.3.4 蔬菜清洗机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6.4 茶叶加工机械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6.4.1 茶叶杀青机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6.4.2 茶叶揉捻机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6.4.3 茶叶炒(烘)干机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6.4.4 茶叶筛选机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6.4.5 茶叶理条机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6.5 剥壳(去皮)机械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6.5.2 花生脱壳机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6.5.3 干坚果脱壳机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6.5.4 剥(刮)麻机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7.农用搬运机械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7.1 装卸机械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7.1.1 抓草机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8.排灌机械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8.1 水泵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8.1.1 离心泵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8.1.2 潜水电泵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8.2 喷灌机械设备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8.2.1 喷灌机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8.2.2 微灌设备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8.2.3 灌溉首部(含灌溉水增压设备、过滤设备、水质软化设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备、灌溉施肥一体化设备以及营养液消毒设备等)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9.畜牧机械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9.1 饲料(草)加工机械设备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9.1.1 铡草机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9.1.2 青贮切碎机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9.1.3 揉丝机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9.1.4 压块机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9.1.5 饲料(草)粉碎机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9.1.6 饲料混合机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9.1.7 颗粒饲料压制机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9.1.8 饲料制备(搅拌)机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9.2 饲养机械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9.2.1 孵化机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9.2.2 喂料机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9.2.3 送料机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9.2.4 清粪机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9.2.5 粪污固液分离机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9.3 畜产品采集加工机械设备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9.3.1 挤奶机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9.3.2 剪羊毛机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9.3.3 贮奶(冷藏)罐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10.水产机械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10.1 水产养殖机械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10.1.1 增氧机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10.1.2 投饲机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10.1.3 网箱养殖设备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10.2 水产捕捞机械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10.2.1 绞纲机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10.2.2 船用油污水分离装置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11.农业废弃物利用处理设备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11.1 废弃物处理设备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11.1.1 废弃物料烘干机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11.1.2 残膜回收机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11.1.3 沼液沼渣抽排设备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11.1.4 秸秆压块(粒、棒)机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11.1.5 病死畜禽无害化处理设备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11.1.6 有机废弃物好氧发酵翻堆机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11.1.7 有机废弃物干式厌氧发酵装置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12.农田基本建设机械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12.1 挖掘机械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12.1.1 挖坑机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12.2 平地机械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12.2.1 平地机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13.设施农业设备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13.1 温室大棚设备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13.1.1 电动卷帘机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13.1.2 热风炉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13.2 食用菌生产设备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13.2.1 蒸汽灭菌设备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13.2.2 食用菌料装瓶(袋)机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14.动力机械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14.1 拖拉机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14.1.1 轮式拖拉机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14.1.2 手扶拖拉机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14.1.3 履带式拖拉机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15.其他机械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15.1 养蜂设备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15.1.1 养蜂平台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15.2 其他机械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15.2.1 驱动耙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15.2.3 水帘降温设备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15.2.4 热水加温系统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15.2.5 简易保鲜储藏设备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15.2.6 水井钻机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15.2.7 旋耕播种机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15.2.8 大米色选机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15.2.9 杂粮色选机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15.2.10 甘蔗田间收集搬运机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15.2.11 秸秆膨化机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15.2.12 畜禽粪便发酵处理机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15.2.13 农业用北斗终端(含渔船用)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15.2.14 沼气发电机组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15.2.15 天然橡胶初加工专用机械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15.2.16 有机肥加工设备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15.2.17 茶叶输送机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15.2.18 茶叶压扁机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15.2.19 茶叶色选机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15.2.20 根(块)茎作物收获机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15.2.21 果园作业平台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15.2.22 果园轨道运输机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15.2.23 秸秆收集机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15.2.24 瓜果取籽机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15.2.25 脱蓬(脯)机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15.2.26 莲子剥壳去皮机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15.2.27 水产养殖水质监控</w:t>
      </w:r>
    </w:p>
    <w:p>
      <w:pPr>
        <w:rPr>
          <w:rFonts w:hint="eastAsia" w:ascii="仿宋_GB2312" w:hAnsi="仿宋_GB2312" w:eastAsia="仿宋_GB2312" w:cs="仿宋_GB2312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3MGI1YWFiZjA3NTczMWQzY2ZiODdmZGZmMWU3MzkifQ=="/>
  </w:docVars>
  <w:rsids>
    <w:rsidRoot w:val="4A9D7F79"/>
    <w:rsid w:val="3FF7FDD1"/>
    <w:rsid w:val="4A9D7F79"/>
    <w:rsid w:val="5A2D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1463</Words>
  <Characters>2298</Characters>
  <Lines>0</Lines>
  <Paragraphs>0</Paragraphs>
  <TotalTime>2</TotalTime>
  <ScaleCrop>false</ScaleCrop>
  <LinksUpToDate>false</LinksUpToDate>
  <CharactersWithSpaces>2504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2023-04-04T09:38:00Z</dcterms:created>
  <dc:creator>柏拉图的迷惑</dc:creator>
  <cp:lastModifiedBy>sssuper</cp:lastModifiedBy>
  <dcterms:modified xsi:type="dcterms:W3CDTF">2023-04-28T10:27:08Z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BB0E62B9CBA242628B418AF8F7E49D96</vt:lpwstr>
  </property>
</Properties>
</file>