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黑体" w:hAnsi="黑体" w:eastAsia="黑体" w:cs="黑体"/>
          <w:lang w:val="en-US" w:eastAsia="zh-CN"/>
        </w:rPr>
      </w:pPr>
      <w:r>
        <w:rPr>
          <w:rFonts w:hint="eastAsia" w:ascii="黑体" w:hAnsi="黑体" w:eastAsia="黑体" w:cs="黑体"/>
          <w:lang w:val="en-US" w:eastAsia="zh-CN"/>
        </w:rPr>
        <w:t>附件2</w:t>
      </w:r>
    </w:p>
    <w:p>
      <w:pPr>
        <w:pStyle w:val="4"/>
        <w:keepNext w:val="0"/>
        <w:keepLines w:val="0"/>
        <w:pageBreakBefore w:val="0"/>
        <w:widowControl w:val="0"/>
        <w:tabs>
          <w:tab w:val="left" w:pos="0"/>
        </w:tabs>
        <w:kinsoku/>
        <w:wordWrap/>
        <w:overflowPunct/>
        <w:topLinePunct w:val="0"/>
        <w:autoSpaceDE/>
        <w:autoSpaceDN/>
        <w:bidi w:val="0"/>
        <w:adjustRightInd/>
        <w:snapToGrid/>
        <w:spacing w:line="240" w:lineRule="auto"/>
        <w:ind w:left="0" w:leftChars="0" w:firstLine="0" w:firstLineChars="0"/>
        <w:jc w:val="center"/>
        <w:textAlignment w:val="auto"/>
        <w:rPr>
          <w:rFonts w:hint="eastAsia" w:ascii="方正小标宋简体" w:hAnsi="方正小标宋简体" w:eastAsia="方正小标宋简体" w:cs="方正小标宋简体"/>
          <w:i w:val="0"/>
          <w:iCs w:val="0"/>
          <w:caps w:val="0"/>
          <w:color w:val="333333"/>
          <w:spacing w:val="0"/>
          <w:sz w:val="44"/>
          <w:szCs w:val="44"/>
          <w:shd w:val="clear" w:fill="FFFFFF"/>
          <w:lang w:val="en-US" w:eastAsia="zh-CN"/>
        </w:rPr>
      </w:pPr>
      <w:r>
        <w:rPr>
          <w:rFonts w:hint="eastAsia" w:ascii="方正小标宋简体" w:hAnsi="方正小标宋简体" w:eastAsia="方正小标宋简体" w:cs="方正小标宋简体"/>
          <w:i w:val="0"/>
          <w:iCs w:val="0"/>
          <w:caps w:val="0"/>
          <w:color w:val="333333"/>
          <w:spacing w:val="0"/>
          <w:sz w:val="44"/>
          <w:szCs w:val="44"/>
          <w:shd w:val="clear" w:fill="FFFFFF"/>
        </w:rPr>
        <w:t>企业优秀报数员推荐</w:t>
      </w:r>
      <w:r>
        <w:rPr>
          <w:rFonts w:hint="eastAsia" w:ascii="方正小标宋简体" w:hAnsi="方正小标宋简体" w:eastAsia="方正小标宋简体" w:cs="方正小标宋简体"/>
          <w:i w:val="0"/>
          <w:iCs w:val="0"/>
          <w:caps w:val="0"/>
          <w:color w:val="333333"/>
          <w:spacing w:val="0"/>
          <w:sz w:val="44"/>
          <w:szCs w:val="44"/>
          <w:shd w:val="clear" w:fill="FFFFFF"/>
          <w:lang w:val="en-US" w:eastAsia="zh-CN"/>
        </w:rPr>
        <w:t>表</w:t>
      </w:r>
    </w:p>
    <w:p>
      <w:pPr>
        <w:pStyle w:val="2"/>
        <w:keepNext w:val="0"/>
        <w:keepLines w:val="0"/>
        <w:pageBreakBefore w:val="0"/>
        <w:widowControl w:val="0"/>
        <w:kinsoku/>
        <w:wordWrap/>
        <w:overflowPunct/>
        <w:topLinePunct w:val="0"/>
        <w:autoSpaceDE/>
        <w:autoSpaceDN/>
        <w:bidi w:val="0"/>
        <w:adjustRightInd/>
        <w:snapToGrid/>
        <w:spacing w:before="0" w:beforeAutospacing="0" w:after="0" w:afterAutospacing="0"/>
        <w:textAlignment w:val="auto"/>
        <w:rPr>
          <w:rFonts w:hint="default" w:ascii="宋体" w:hAnsi="宋体" w:eastAsia="宋体" w:cs="宋体"/>
          <w:b w:val="0"/>
          <w:bCs w:val="0"/>
          <w:i w:val="0"/>
          <w:iCs w:val="0"/>
          <w:caps w:val="0"/>
          <w:color w:val="333333"/>
          <w:spacing w:val="0"/>
          <w:kern w:val="2"/>
          <w:sz w:val="28"/>
          <w:szCs w:val="28"/>
          <w:shd w:val="clear" w:fill="FFFFFF"/>
          <w:lang w:val="en-US" w:eastAsia="zh-CN"/>
        </w:rPr>
      </w:pPr>
      <w:r>
        <w:rPr>
          <w:rFonts w:hint="eastAsia" w:ascii="宋体" w:hAnsi="宋体" w:eastAsia="宋体" w:cs="宋体"/>
          <w:b/>
          <w:bCs/>
          <w:i w:val="0"/>
          <w:iCs w:val="0"/>
          <w:caps w:val="0"/>
          <w:color w:val="333333"/>
          <w:spacing w:val="0"/>
          <w:kern w:val="2"/>
          <w:sz w:val="28"/>
          <w:szCs w:val="28"/>
          <w:shd w:val="clear" w:fill="FFFFFF"/>
          <w:lang w:val="en-US" w:eastAsia="zh-CN"/>
        </w:rPr>
        <w:t>企业名称（盖章）：</w:t>
      </w:r>
    </w:p>
    <w:tbl>
      <w:tblPr>
        <w:tblStyle w:val="7"/>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93"/>
        <w:gridCol w:w="2081"/>
        <w:gridCol w:w="2237"/>
        <w:gridCol w:w="223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948" w:type="dxa"/>
            <w:gridSpan w:val="4"/>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vertAlign w:val="baseline"/>
                <w:lang w:val="en-US" w:eastAsia="zh-CN"/>
              </w:rPr>
            </w:pPr>
            <w:r>
              <w:rPr>
                <w:rFonts w:hint="eastAsia" w:ascii="宋体" w:hAnsi="宋体" w:eastAsia="宋体" w:cs="宋体"/>
                <w:b/>
                <w:bCs/>
                <w:vertAlign w:val="baseline"/>
                <w:lang w:val="en-US" w:eastAsia="zh-CN"/>
              </w:rPr>
              <w:t>基本情况</w:t>
            </w:r>
            <w:bookmarkStart w:id="0" w:name="_GoBack"/>
            <w:bookmarkEnd w:id="0"/>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姓名</w:t>
            </w:r>
          </w:p>
        </w:tc>
        <w:tc>
          <w:tcPr>
            <w:tcW w:w="208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vertAlign w:val="baseline"/>
                <w:lang w:val="en-US" w:eastAsia="zh-CN"/>
              </w:rPr>
            </w:pPr>
          </w:p>
        </w:tc>
        <w:tc>
          <w:tcPr>
            <w:tcW w:w="223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职务</w:t>
            </w:r>
          </w:p>
        </w:tc>
        <w:tc>
          <w:tcPr>
            <w:tcW w:w="223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393"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入职时间</w:t>
            </w:r>
          </w:p>
        </w:tc>
        <w:tc>
          <w:tcPr>
            <w:tcW w:w="2081"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vertAlign w:val="baseline"/>
                <w:lang w:val="en-US" w:eastAsia="zh-CN"/>
              </w:rPr>
            </w:pPr>
          </w:p>
        </w:tc>
        <w:tc>
          <w:tcPr>
            <w:tcW w:w="2237"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政治面貌</w:t>
            </w:r>
          </w:p>
        </w:tc>
        <w:tc>
          <w:tcPr>
            <w:tcW w:w="2237"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val="0"/>
                <w:bCs w:val="0"/>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74" w:type="dxa"/>
            <w:gridSpan w:val="2"/>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身份证号码</w:t>
            </w:r>
          </w:p>
        </w:tc>
        <w:tc>
          <w:tcPr>
            <w:tcW w:w="4474" w:type="dxa"/>
            <w:gridSpan w:val="2"/>
            <w:vAlign w:val="center"/>
          </w:tcPr>
          <w:p>
            <w:pPr>
              <w:pStyle w:val="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vertAlign w:val="baseline"/>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474" w:type="dxa"/>
            <w:gridSpan w:val="2"/>
          </w:tcPr>
          <w:p>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default" w:ascii="宋体" w:hAnsi="宋体" w:eastAsia="宋体" w:cs="宋体"/>
                <w:b w:val="0"/>
                <w:bCs w:val="0"/>
                <w:sz w:val="28"/>
                <w:szCs w:val="28"/>
                <w:vertAlign w:val="baseline"/>
                <w:lang w:val="en-US" w:eastAsia="zh-CN"/>
              </w:rPr>
            </w:pPr>
            <w:r>
              <w:rPr>
                <w:rFonts w:hint="eastAsia" w:ascii="宋体" w:hAnsi="宋体" w:eastAsia="宋体" w:cs="宋体"/>
                <w:b w:val="0"/>
                <w:bCs w:val="0"/>
                <w:sz w:val="28"/>
                <w:szCs w:val="28"/>
                <w:vertAlign w:val="baseline"/>
                <w:lang w:val="en-US" w:eastAsia="zh-CN"/>
              </w:rPr>
              <w:t>至今是否仍在职</w:t>
            </w:r>
          </w:p>
        </w:tc>
        <w:tc>
          <w:tcPr>
            <w:tcW w:w="4474" w:type="dxa"/>
            <w:gridSpan w:val="2"/>
            <w:vAlign w:val="center"/>
          </w:tcPr>
          <w:p>
            <w:pPr>
              <w:pStyle w:val="9"/>
              <w:keepNext w:val="0"/>
              <w:keepLines w:val="0"/>
              <w:pageBreakBefore w:val="0"/>
              <w:widowControl/>
              <w:kinsoku/>
              <w:wordWrap/>
              <w:overflowPunct/>
              <w:topLinePunct w:val="0"/>
              <w:autoSpaceDE/>
              <w:autoSpaceDN/>
              <w:bidi w:val="0"/>
              <w:adjustRightInd/>
              <w:snapToGrid/>
              <w:spacing w:line="240" w:lineRule="auto"/>
              <w:jc w:val="center"/>
              <w:textAlignment w:val="auto"/>
              <w:rPr>
                <w:rFonts w:hint="eastAsia" w:ascii="宋体" w:hAnsi="宋体" w:eastAsia="宋体" w:cs="宋体"/>
                <w:kern w:val="0"/>
                <w:sz w:val="28"/>
                <w:szCs w:val="2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9" w:hRule="atLeast"/>
        </w:trPr>
        <w:tc>
          <w:tcPr>
            <w:tcW w:w="2393" w:type="dxa"/>
            <w:vAlign w:val="center"/>
          </w:tcPr>
          <w:p>
            <w:pPr>
              <w:pStyle w:val="5"/>
              <w:keepNext w:val="0"/>
              <w:keepLines w:val="0"/>
              <w:widowControl/>
              <w:suppressLineNumbers w:val="0"/>
              <w:ind w:left="0" w:firstLine="0"/>
              <w:jc w:val="center"/>
              <w:rPr>
                <w:rFonts w:hint="eastAsia" w:ascii="宋体" w:hAnsi="宋体" w:eastAsia="宋体" w:cs="宋体"/>
                <w:sz w:val="28"/>
                <w:szCs w:val="28"/>
                <w:vertAlign w:val="baseline"/>
                <w:lang w:val="en-US" w:eastAsia="zh-CN"/>
              </w:rPr>
            </w:pPr>
            <w:r>
              <w:rPr>
                <w:rFonts w:hint="eastAsia" w:ascii="宋体" w:hAnsi="宋体" w:eastAsia="宋体" w:cs="宋体"/>
                <w:b w:val="0"/>
                <w:bCs w:val="0"/>
                <w:kern w:val="2"/>
                <w:sz w:val="28"/>
                <w:szCs w:val="28"/>
                <w:vertAlign w:val="baseline"/>
                <w:lang w:val="en-US" w:eastAsia="zh-CN"/>
              </w:rPr>
              <w:t>推荐理由</w:t>
            </w:r>
          </w:p>
        </w:tc>
        <w:tc>
          <w:tcPr>
            <w:tcW w:w="6555" w:type="dxa"/>
            <w:gridSpan w:val="3"/>
            <w:vAlign w:val="center"/>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8"/>
                <w:szCs w:val="28"/>
                <w:vertAlign w:val="baseline"/>
                <w:lang w:val="en-US" w:eastAsia="zh-CN"/>
              </w:rPr>
            </w:pPr>
            <w:r>
              <w:rPr>
                <w:rFonts w:hint="eastAsia" w:ascii="宋体" w:hAnsi="宋体" w:eastAsia="宋体" w:cs="宋体"/>
                <w:i w:val="0"/>
                <w:iCs w:val="0"/>
                <w:caps w:val="0"/>
                <w:color w:val="000000"/>
                <w:spacing w:val="0"/>
                <w:sz w:val="21"/>
                <w:szCs w:val="21"/>
              </w:rPr>
              <w:t>（可从工作表现、统计报数积极性等方面进行陈述）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5" w:hRule="atLeast"/>
        </w:trPr>
        <w:tc>
          <w:tcPr>
            <w:tcW w:w="8948" w:type="dxa"/>
            <w:gridSpan w:val="4"/>
          </w:tcPr>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微软雅黑" w:cs="宋体"/>
                <w:sz w:val="28"/>
                <w:szCs w:val="28"/>
                <w:vertAlign w:val="baseline"/>
                <w:lang w:val="en-US" w:eastAsia="zh-CN"/>
              </w:rPr>
            </w:pPr>
            <w:r>
              <w:rPr>
                <w:rFonts w:hint="eastAsia" w:asciiTheme="minorEastAsia" w:hAnsiTheme="minorEastAsia" w:eastAsiaTheme="minorEastAsia" w:cstheme="minorEastAsia"/>
                <w:i w:val="0"/>
                <w:iCs w:val="0"/>
                <w:caps w:val="0"/>
                <w:color w:val="000000"/>
                <w:spacing w:val="0"/>
                <w:sz w:val="21"/>
                <w:szCs w:val="21"/>
              </w:rPr>
              <w:t>注：</w:t>
            </w:r>
            <w:r>
              <w:rPr>
                <w:rFonts w:hint="eastAsia" w:asciiTheme="minorEastAsia" w:hAnsiTheme="minorEastAsia" w:eastAsiaTheme="minorEastAsia" w:cstheme="minorEastAsia"/>
                <w:i w:val="0"/>
                <w:iCs w:val="0"/>
                <w:caps w:val="0"/>
                <w:color w:val="000000"/>
                <w:spacing w:val="0"/>
                <w:sz w:val="21"/>
                <w:szCs w:val="21"/>
                <w:lang w:val="en-US" w:eastAsia="zh-CN"/>
              </w:rPr>
              <w:t>企业</w:t>
            </w:r>
            <w:r>
              <w:rPr>
                <w:rFonts w:hint="eastAsia" w:asciiTheme="minorEastAsia" w:hAnsiTheme="minorEastAsia" w:eastAsiaTheme="minorEastAsia" w:cstheme="minorEastAsia"/>
                <w:i w:val="0"/>
                <w:iCs w:val="0"/>
                <w:caps w:val="0"/>
                <w:color w:val="000000"/>
                <w:spacing w:val="0"/>
                <w:sz w:val="21"/>
                <w:szCs w:val="21"/>
              </w:rPr>
              <w:t>年</w:t>
            </w:r>
            <w:r>
              <w:rPr>
                <w:rFonts w:hint="eastAsia" w:asciiTheme="minorEastAsia" w:hAnsiTheme="minorEastAsia" w:eastAsiaTheme="minorEastAsia" w:cstheme="minorEastAsia"/>
                <w:i w:val="0"/>
                <w:iCs w:val="0"/>
                <w:caps w:val="0"/>
                <w:color w:val="000000"/>
                <w:spacing w:val="0"/>
                <w:sz w:val="21"/>
                <w:szCs w:val="21"/>
                <w:lang w:val="en-US" w:eastAsia="zh-CN"/>
              </w:rPr>
              <w:t>营业收入</w:t>
            </w:r>
            <w:r>
              <w:rPr>
                <w:rFonts w:hint="eastAsia" w:asciiTheme="minorEastAsia" w:hAnsiTheme="minorEastAsia" w:eastAsiaTheme="minorEastAsia" w:cstheme="minorEastAsia"/>
                <w:i w:val="0"/>
                <w:iCs w:val="0"/>
                <w:caps w:val="0"/>
                <w:color w:val="000000"/>
                <w:spacing w:val="0"/>
                <w:sz w:val="21"/>
                <w:szCs w:val="21"/>
                <w:lang w:eastAsia="zh-CN"/>
              </w:rPr>
              <w:t>、</w:t>
            </w:r>
            <w:r>
              <w:rPr>
                <w:rFonts w:hint="eastAsia" w:asciiTheme="minorEastAsia" w:hAnsiTheme="minorEastAsia" w:eastAsiaTheme="minorEastAsia" w:cstheme="minorEastAsia"/>
                <w:i w:val="0"/>
                <w:iCs w:val="0"/>
                <w:caps w:val="0"/>
                <w:color w:val="000000"/>
                <w:spacing w:val="0"/>
                <w:sz w:val="21"/>
                <w:szCs w:val="21"/>
              </w:rPr>
              <w:t>报数员于统计联网直报平台填报数据积极性及日常相关工作的配合程度将作为主要评选参照依据</w:t>
            </w:r>
            <w:r>
              <w:rPr>
                <w:rFonts w:hint="eastAsia" w:asciiTheme="minorEastAsia" w:hAnsiTheme="minorEastAsia" w:eastAsiaTheme="minorEastAsia" w:cstheme="minorEastAsia"/>
                <w:i w:val="0"/>
                <w:iCs w:val="0"/>
                <w:caps w:val="0"/>
                <w:color w:val="000000"/>
                <w:spacing w:val="0"/>
                <w:sz w:val="21"/>
                <w:szCs w:val="21"/>
                <w:lang w:eastAsia="zh-CN"/>
              </w:rPr>
              <w:t>。</w:t>
            </w:r>
          </w:p>
        </w:tc>
      </w:tr>
    </w:tbl>
    <w:p>
      <w:pPr>
        <w:keepNext w:val="0"/>
        <w:keepLines w:val="0"/>
        <w:pageBreakBefore w:val="0"/>
        <w:widowControl w:val="0"/>
        <w:kinsoku/>
        <w:wordWrap/>
        <w:overflowPunct/>
        <w:topLinePunct w:val="0"/>
        <w:autoSpaceDE/>
        <w:autoSpaceDN/>
        <w:bidi w:val="0"/>
        <w:adjustRightInd/>
        <w:snapToGrid/>
        <w:spacing w:line="20" w:lineRule="exact"/>
        <w:textAlignment w:val="auto"/>
        <w:rPr>
          <w:rFonts w:hint="eastAsia"/>
          <w:sz w:val="13"/>
          <w:szCs w:val="13"/>
          <w:lang w:val="en-US" w:eastAsia="zh-CN"/>
        </w:rPr>
      </w:pPr>
    </w:p>
    <w:p>
      <w:pPr>
        <w:rPr>
          <w:rFonts w:hint="eastAsia" w:ascii="仿宋_GB2312" w:hAnsi="仿宋_GB2312" w:eastAsia="仿宋_GB2312" w:cstheme="minorBidi"/>
          <w:kern w:val="2"/>
          <w:sz w:val="32"/>
          <w:lang w:val="en-US" w:eastAsia="zh-CN"/>
        </w:rPr>
      </w:pPr>
    </w:p>
    <w:p>
      <w:pPr>
        <w:jc w:val="center"/>
        <w:rPr>
          <w:rFonts w:hint="eastAsia"/>
          <w:lang w:val="en-US" w:eastAsia="zh-CN"/>
        </w:rPr>
      </w:pPr>
      <w:r>
        <w:rPr>
          <w:rFonts w:hint="eastAsia"/>
          <w:b/>
          <w:bCs/>
          <w:lang w:val="en-US" w:eastAsia="zh-CN"/>
        </w:rPr>
        <w:t>优秀报数员个人签名及手印</w:t>
      </w:r>
      <w:r>
        <w:rPr>
          <w:rFonts w:hint="eastAsia"/>
          <w:lang w:val="en-US" w:eastAsia="zh-CN"/>
        </w:rPr>
        <w:t>：</w:t>
      </w:r>
    </w:p>
    <w:sectPr>
      <w:pgSz w:w="11906" w:h="16838"/>
      <w:pgMar w:top="1440" w:right="1587" w:bottom="1440" w:left="1587" w:header="851" w:footer="992" w:gutter="0"/>
      <w:pgBorders>
        <w:top w:val="none" w:sz="0" w:space="0"/>
        <w:left w:val="none" w:sz="0" w:space="0"/>
        <w:bottom w:val="none" w:sz="0" w:space="0"/>
        <w:right w:val="none" w:sz="0" w:space="0"/>
      </w:pgBorders>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altName w:val="方正黑体_GBK"/>
    <w:panose1 w:val="020B0503020204020204"/>
    <w:charset w:val="86"/>
    <w:family w:val="auto"/>
    <w:pitch w:val="default"/>
    <w:sig w:usb0="00000000" w:usb1="00000000" w:usb2="00000016" w:usb3="00000000" w:csb0="0004001F"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Arial">
    <w:altName w:val="DejaVu Sans"/>
    <w:panose1 w:val="00000000000000000000"/>
    <w:charset w:val="00"/>
    <w:family w:val="auto"/>
    <w:pitch w:val="default"/>
    <w:sig w:usb0="00000000" w:usb1="00000000" w:usb2="00000000" w:usb3="00000000" w:csb0="00000000" w:csb1="00000000"/>
  </w:font>
  <w:font w:name="方正宋体S-超大字符集">
    <w:panose1 w:val="02000000000000000000"/>
    <w:charset w:val="86"/>
    <w:family w:val="auto"/>
    <w:pitch w:val="default"/>
    <w:sig w:usb0="00000001" w:usb1="08000000" w:usb2="00000000" w:usb3="00000000" w:csb0="00040000" w:csb1="00000000"/>
  </w:font>
  <w:font w:name="Standard Symbols PS">
    <w:panose1 w:val="05050102010706020507"/>
    <w:charset w:val="00"/>
    <w:family w:val="auto"/>
    <w:pitch w:val="default"/>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IwZWMxYTIwN2E3MzRkNDI5NjRmZTljMWZlZWRiMjEifQ=="/>
  </w:docVars>
  <w:rsids>
    <w:rsidRoot w:val="29851E5C"/>
    <w:rsid w:val="01336B85"/>
    <w:rsid w:val="022376B9"/>
    <w:rsid w:val="023A109F"/>
    <w:rsid w:val="04051E5E"/>
    <w:rsid w:val="0639166E"/>
    <w:rsid w:val="09E178AF"/>
    <w:rsid w:val="0B4B540D"/>
    <w:rsid w:val="0B554854"/>
    <w:rsid w:val="0E863329"/>
    <w:rsid w:val="0EEE081E"/>
    <w:rsid w:val="0F722315"/>
    <w:rsid w:val="10241B3B"/>
    <w:rsid w:val="11157A67"/>
    <w:rsid w:val="12C624DB"/>
    <w:rsid w:val="13250FB0"/>
    <w:rsid w:val="17183289"/>
    <w:rsid w:val="180B6BA6"/>
    <w:rsid w:val="18F4186A"/>
    <w:rsid w:val="1D003061"/>
    <w:rsid w:val="1FFAAFBB"/>
    <w:rsid w:val="200D12EE"/>
    <w:rsid w:val="21570ECE"/>
    <w:rsid w:val="2740456B"/>
    <w:rsid w:val="27675BE3"/>
    <w:rsid w:val="29851E5C"/>
    <w:rsid w:val="316F36A1"/>
    <w:rsid w:val="326064D2"/>
    <w:rsid w:val="33D64725"/>
    <w:rsid w:val="34AD7C43"/>
    <w:rsid w:val="353A778B"/>
    <w:rsid w:val="36703B69"/>
    <w:rsid w:val="37AC35A9"/>
    <w:rsid w:val="395C3421"/>
    <w:rsid w:val="3A8622D9"/>
    <w:rsid w:val="3D2008B6"/>
    <w:rsid w:val="409D4D1D"/>
    <w:rsid w:val="43ED3612"/>
    <w:rsid w:val="46A711C6"/>
    <w:rsid w:val="483F6078"/>
    <w:rsid w:val="4AA3092D"/>
    <w:rsid w:val="4C2555A1"/>
    <w:rsid w:val="4F3B332E"/>
    <w:rsid w:val="4FF31F0E"/>
    <w:rsid w:val="53E051BF"/>
    <w:rsid w:val="565D2565"/>
    <w:rsid w:val="58DF4D2A"/>
    <w:rsid w:val="5DAC4C0B"/>
    <w:rsid w:val="5F030150"/>
    <w:rsid w:val="60DD07D6"/>
    <w:rsid w:val="627D5CDF"/>
    <w:rsid w:val="637948DF"/>
    <w:rsid w:val="63EDD34D"/>
    <w:rsid w:val="657B402C"/>
    <w:rsid w:val="665E93B1"/>
    <w:rsid w:val="68BA0ABD"/>
    <w:rsid w:val="6AE14931"/>
    <w:rsid w:val="73FA2629"/>
    <w:rsid w:val="74B41D45"/>
    <w:rsid w:val="750D038D"/>
    <w:rsid w:val="76676793"/>
    <w:rsid w:val="792A0EE1"/>
    <w:rsid w:val="79574E97"/>
    <w:rsid w:val="795F1843"/>
    <w:rsid w:val="7B94598A"/>
    <w:rsid w:val="7E7A2DE4"/>
    <w:rsid w:val="7FC6301F"/>
    <w:rsid w:val="9D9FBE5A"/>
    <w:rsid w:val="F7FFCD73"/>
    <w:rsid w:val="F9FFF79C"/>
    <w:rsid w:val="FD3FA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ascii="仿宋_GB2312" w:hAnsi="仿宋_GB2312" w:eastAsia="仿宋_GB2312" w:cstheme="minorBidi"/>
      <w:kern w:val="2"/>
      <w:sz w:val="32"/>
      <w:lang w:val="en-US" w:eastAsia="zh-CN"/>
    </w:rPr>
  </w:style>
  <w:style w:type="paragraph" w:styleId="2">
    <w:name w:val="heading 1"/>
    <w:basedOn w:val="1"/>
    <w:next w:val="1"/>
    <w:qFormat/>
    <w:uiPriority w:val="0"/>
    <w:pPr>
      <w:spacing w:before="100" w:beforeAutospacing="1" w:after="100" w:afterAutospacing="1"/>
      <w:jc w:val="left"/>
      <w:outlineLvl w:val="0"/>
    </w:pPr>
    <w:rPr>
      <w:rFonts w:hint="eastAsia" w:ascii="宋体" w:hAnsi="宋体" w:eastAsia="宋体" w:cs="宋体"/>
      <w:b/>
      <w:kern w:val="44"/>
      <w:sz w:val="48"/>
      <w:szCs w:val="48"/>
      <w:lang w:val="en-US" w:eastAsia="zh-CN" w:bidi="ar"/>
    </w:rPr>
  </w:style>
  <w:style w:type="character" w:default="1" w:styleId="8">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style>
  <w:style w:type="paragraph" w:styleId="4">
    <w:name w:val="toc 2"/>
    <w:basedOn w:val="1"/>
    <w:next w:val="1"/>
    <w:qFormat/>
    <w:uiPriority w:val="0"/>
    <w:pPr>
      <w:ind w:left="420" w:leftChars="200"/>
    </w:p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9">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130</Words>
  <Characters>133</Characters>
  <Lines>0</Lines>
  <Paragraphs>0</Paragraphs>
  <TotalTime>3</TotalTime>
  <ScaleCrop>false</ScaleCrop>
  <LinksUpToDate>false</LinksUpToDate>
  <CharactersWithSpaces>133</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2023-02-12T10:02:00Z</dcterms:created>
  <dc:creator>YANG</dc:creator>
  <cp:lastModifiedBy>杨</cp:lastModifiedBy>
  <dcterms:modified xsi:type="dcterms:W3CDTF">2023-05-16T11:06:04Z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D7866372738743A99A35652C50995288</vt:lpwstr>
  </property>
</Properties>
</file>