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线上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560" w:firstLineChars="200"/>
        <w:jc w:val="left"/>
        <w:textAlignment w:val="auto"/>
        <w:rPr>
          <w:rFonts w:hint="eastAsia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为了进一步明确本次线上笔试的相关注意事项，确保考生能够方便、快捷、高效地完成本次线上笔试环节，请务必仔细阅读以下相关信息：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测试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时间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自由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测试：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日10:00至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日16:00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集中测试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日19:30至21:00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78" w:firstLineChars="171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28"/>
          <w:szCs w:val="28"/>
          <w:lang w:bidi="ar-SA"/>
        </w:rPr>
        <w:t>（请注意：考生必须参加测试。若因个人原因未参加测试，导致在正式线上笔试中因操作不当而无法顺利完成，考生需自行承担相应责任。）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考试登录及开考时间</w:t>
      </w:r>
    </w:p>
    <w:p>
      <w:pPr>
        <w:pStyle w:val="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线上笔试登录时间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2025年5月11日（星期日）上午08:00-09:10</w:t>
      </w:r>
    </w:p>
    <w:p>
      <w:pPr>
        <w:pStyle w:val="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线上笔试开考时间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71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第一部分（答题）：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行测（Ⅰ类、Ⅱ类）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2025年5月11日（星期日）上午09:00-10:10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71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第二部分（休息）：考生休息调整时间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2025年5月11日（星期日）上午10:10-10:30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1" w:firstLineChars="15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第三部分（答题）：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申论（Ⅰ类、Ⅱ类）、专业科目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2025年5月11日（星期日）上午10:30-12:00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考生需在指定时间内完成设备检测、登录、身份验证以及旁路监控的启动，并在确认个人考试信息准确无误后进入候考系统。考试正式开始后的10分钟内，即2025年5月11日（星期日）上午09:10，将作为最后登录时间。若未能在这一时间框架内登录，将被视作自动放弃考试。请考生注意，在09:00至09:10之间登录的考生，系统将自动扣除相应的答题时间。此外，考试结束前30分钟，考生方可选择提前交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78" w:firstLineChars="171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线上笔试准备</w:t>
      </w:r>
    </w:p>
    <w:p>
      <w:pPr>
        <w:pStyle w:val="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设施设备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25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考生需准备一台配备摄像头和麦克风的电脑以及一台移动设备（如手机或平板），并确保这些设备的网络连接、麦克风、扬声器和摄像头均能正常运作。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25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考生应确保所有设备的电量充足，以避免在笔试过程中受到不必要的干扰。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25"/>
        <w:jc w:val="left"/>
        <w:textAlignment w:val="auto"/>
        <w:rPr>
          <w:rFonts w:hint="eastAsia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请自行准备手机或平板支架，以便将设备稳固地放置，并根据监考要求调整至适当的位置和高度。</w:t>
      </w:r>
    </w:p>
    <w:p>
      <w:pPr>
        <w:pStyle w:val="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笔试环境及要求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25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本次线上笔试要求考生全程视频在线监考，不得与外界有任何联系。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25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考生需提前准备一个独立、封闭且安静的线上笔试空间，确保环境光线充足且不逆光。在笔试过程中，若出现他人干扰或考生离开监控范围，将被视为违反考试规则，其笔试成绩将被取消。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25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考生应选择一个干净、整洁的背景墙进行线上笔试，以白色背景墙为最佳选择。笔试期间禁止使用虚拟背景，面部不得被遮挡，也不得使用可能造成严重失真的滤镜等设备。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25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考生必须确保网络连接稳定，满足线上笔试的要求，建议优先使用有线网络连接。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25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考生应制定应急计划，以便在突发情况下能够立即启用备用方案继续进行线上笔试。若因考生个人原因导致网络中断，中断时间将计入考生的笔试总时长。</w:t>
      </w:r>
    </w:p>
    <w:p>
      <w:pPr>
        <w:pStyle w:val="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画面呈现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25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在进行线上笔试时，考生应穿着得体，直视摄像头，确保面部清晰可见，同时保持声音的清晰度。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25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将电脑置于高度适宜的桌面上，摄像头与考生的距离应保持在50至60厘米之间，以确保能够清晰捕捉到考生的上半身。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22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将移动设备（如手机或平板）置于考生侧后方45度角的位置，以便能够拍摄到考生本人、桌面（包括笔记本答题界面和键盘区域）、笔记本电脑屏幕、周围环境以及考生整个笔试过程。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注意事项</w:t>
      </w:r>
    </w:p>
    <w:p>
      <w:pPr>
        <w:pStyle w:val="6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在2025年5月9日至2025年5月10日间，将安排自由测试和集中测试考试环节。请各位考生积极配合相关测试。若因个人原因未能参加测试，导致正式线上笔试中出现操作不当等问题而无法顺利完成，考生需自行承担相应责任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请考生提前准备好考场环境，并熟悉软件操作、调试设备、进行测试，确保网络连接顺畅。在考试过程中，若因电脑设备故障、网络问题或考生个人行为导致考试视频数据缺失，影响考务人员判断考试有效性的，将取消本场考试成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若考试过程中出现设备硬件故障、断电或断网等问题，导致考试数据无法正常提交，考生应在考试结束后立即联系技术服务热线报备，并协助传回考试数据。否则，由此产生的后果由考生自行承担。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若考试过程中因设备硬件故障、系统更新、断电或断网等问题导致考试无法正常进行，考试时间将不予延长。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线上笔试当天，请考生尽量提前预留足够时间登录系统，以便监考员确认考生环境符合要求。开考10分钟后将无法登录系统。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bidi="ar-SA"/>
        </w:rPr>
        <w:t>请考生提前安排好个人学习和生活，并保持通信畅通，确保能够及时联系。因提供错误联系信息或通信不畅导致的后果，由考生本人负责。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85293"/>
    <w:multiLevelType w:val="singleLevel"/>
    <w:tmpl w:val="87785293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 w:ascii="宋体" w:hAnsi="宋体" w:eastAsia="宋体" w:cs="宋体"/>
        <w:sz w:val="28"/>
        <w:szCs w:val="28"/>
      </w:rPr>
    </w:lvl>
  </w:abstractNum>
  <w:abstractNum w:abstractNumId="1">
    <w:nsid w:val="9AC654CC"/>
    <w:multiLevelType w:val="singleLevel"/>
    <w:tmpl w:val="9AC654C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  <w:color w:val="auto"/>
      </w:rPr>
    </w:lvl>
  </w:abstractNum>
  <w:abstractNum w:abstractNumId="2">
    <w:nsid w:val="9E82D6F7"/>
    <w:multiLevelType w:val="singleLevel"/>
    <w:tmpl w:val="9E82D6F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  <w:color w:val="auto"/>
      </w:rPr>
    </w:lvl>
  </w:abstractNum>
  <w:abstractNum w:abstractNumId="3">
    <w:nsid w:val="B0E44DCD"/>
    <w:multiLevelType w:val="singleLevel"/>
    <w:tmpl w:val="B0E44DC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  <w:color w:val="auto"/>
      </w:rPr>
    </w:lvl>
  </w:abstractNum>
  <w:abstractNum w:abstractNumId="4">
    <w:nsid w:val="D1C566CF"/>
    <w:multiLevelType w:val="singleLevel"/>
    <w:tmpl w:val="D1C566C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DCC77C26"/>
    <w:multiLevelType w:val="singleLevel"/>
    <w:tmpl w:val="DCC77C26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 w:ascii="宋体" w:hAnsi="宋体" w:eastAsia="宋体" w:cs="宋体"/>
        <w:b w:val="0"/>
        <w:bCs w:val="0"/>
        <w:sz w:val="28"/>
        <w:szCs w:val="28"/>
      </w:rPr>
    </w:lvl>
  </w:abstractNum>
  <w:abstractNum w:abstractNumId="6">
    <w:nsid w:val="4C476176"/>
    <w:multiLevelType w:val="singleLevel"/>
    <w:tmpl w:val="4C476176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 w:ascii="宋体" w:hAnsi="宋体" w:eastAsia="宋体" w:cs="宋体"/>
        <w:b w:val="0"/>
        <w:bCs w:val="0"/>
        <w:sz w:val="28"/>
        <w:szCs w:val="28"/>
      </w:rPr>
    </w:lvl>
  </w:abstractNum>
  <w:abstractNum w:abstractNumId="7">
    <w:nsid w:val="60BC6C1D"/>
    <w:multiLevelType w:val="singleLevel"/>
    <w:tmpl w:val="60BC6C1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 w:val="0"/>
        <w:bCs w:val="0"/>
        <w:color w:val="auto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9642"/>
    <w:rsid w:val="08AC059F"/>
    <w:rsid w:val="1FAA469E"/>
    <w:rsid w:val="23757D31"/>
    <w:rsid w:val="366CB220"/>
    <w:rsid w:val="3D077977"/>
    <w:rsid w:val="45D75906"/>
    <w:rsid w:val="4618138A"/>
    <w:rsid w:val="4C142E42"/>
    <w:rsid w:val="51764AF1"/>
    <w:rsid w:val="55ED2898"/>
    <w:rsid w:val="619929CD"/>
    <w:rsid w:val="66F7369A"/>
    <w:rsid w:val="67FB3025"/>
    <w:rsid w:val="7BFA9642"/>
    <w:rsid w:val="7FBB4261"/>
    <w:rsid w:val="7FC833C8"/>
    <w:rsid w:val="7FCDBDA0"/>
    <w:rsid w:val="7FEF4ED8"/>
    <w:rsid w:val="F595A65F"/>
    <w:rsid w:val="F7FF31C2"/>
    <w:rsid w:val="F9B7F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1573</Words>
  <Characters>1682</Characters>
  <Lines>0</Lines>
  <Paragraphs>0</Paragraphs>
  <TotalTime>0</TotalTime>
  <ScaleCrop>false</ScaleCrop>
  <LinksUpToDate>false</LinksUpToDate>
  <CharactersWithSpaces>1682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2024-08-22T01:45:00Z</dcterms:created>
  <dc:creator>林升旺</dc:creator>
  <cp:lastModifiedBy>sssuper-CC</cp:lastModifiedBy>
  <dcterms:modified xsi:type="dcterms:W3CDTF">2025-04-30T14:18:25Z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6C3EC9DAE203458388E184832F74AFB1_13</vt:lpwstr>
  </property>
  <property fmtid="{D5CDD505-2E9C-101B-9397-08002B2CF9AE}" pid="4" name="KSOTemplateDocerSaveRecord">
    <vt:lpwstr>eyJoZGlkIjoiN2MyNjg5NDlhMTI0YjhlMTJkYjNiZjNhOWIwNjA4MjQiLCJ1c2VySWQiOiIyNTgyNDc3NjYifQ==</vt:lpwstr>
  </property>
</Properties>
</file>