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8D676">
      <w:pPr>
        <w:tabs>
          <w:tab w:val="left" w:pos="10290"/>
        </w:tabs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附表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1 </w:t>
      </w:r>
    </w:p>
    <w:p w14:paraId="5BD72F8B">
      <w:pPr>
        <w:spacing w:before="381" w:beforeLines="100" w:after="190" w:afterLines="50" w:line="440" w:lineRule="exact"/>
        <w:jc w:val="center"/>
        <w:rPr>
          <w:rFonts w:ascii="宋体" w:hAnsi="宋体" w:eastAsia="宋体"/>
          <w:b/>
          <w:bCs/>
          <w:sz w:val="44"/>
          <w:szCs w:val="44"/>
        </w:rPr>
      </w:pPr>
      <w:bookmarkStart w:id="0" w:name="_GoBack"/>
      <w:r>
        <w:rPr>
          <w:rFonts w:hint="eastAsia" w:ascii="宋体" w:hAnsi="宋体" w:eastAsia="宋体"/>
          <w:b/>
          <w:bCs/>
          <w:sz w:val="44"/>
          <w:szCs w:val="44"/>
        </w:rPr>
        <w:t>深汕特别合作区</w:t>
      </w: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2025</w:t>
      </w:r>
      <w:r>
        <w:rPr>
          <w:rFonts w:hint="eastAsia" w:ascii="宋体" w:hAnsi="宋体" w:eastAsia="宋体"/>
          <w:b/>
          <w:bCs/>
          <w:sz w:val="44"/>
          <w:szCs w:val="44"/>
        </w:rPr>
        <w:t>年</w:t>
      </w: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9</w:t>
      </w:r>
      <w:r>
        <w:rPr>
          <w:rFonts w:hint="eastAsia" w:ascii="宋体" w:hAnsi="宋体" w:eastAsia="宋体"/>
          <w:b/>
          <w:bCs/>
          <w:sz w:val="44"/>
          <w:szCs w:val="44"/>
        </w:rPr>
        <w:t>月供水水质检测结果汇总表</w:t>
      </w:r>
    </w:p>
    <w:bookmarkEnd w:id="0"/>
    <w:p w14:paraId="5E4FDFBD">
      <w:pPr>
        <w:spacing w:line="240" w:lineRule="exact"/>
        <w:rPr>
          <w:rFonts w:hint="default"/>
          <w:sz w:val="18"/>
          <w:szCs w:val="18"/>
          <w:lang w:val="en"/>
        </w:rPr>
      </w:pPr>
    </w:p>
    <w:tbl>
      <w:tblPr>
        <w:tblStyle w:val="2"/>
        <w:tblpPr w:leftFromText="180" w:rightFromText="180" w:vertAnchor="text" w:horzAnchor="page" w:tblpXSpec="center" w:tblpY="138"/>
        <w:tblOverlap w:val="never"/>
        <w:tblW w:w="233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5"/>
        <w:gridCol w:w="1257"/>
        <w:gridCol w:w="1395"/>
        <w:gridCol w:w="615"/>
        <w:gridCol w:w="615"/>
        <w:gridCol w:w="705"/>
        <w:gridCol w:w="645"/>
        <w:gridCol w:w="1245"/>
        <w:gridCol w:w="810"/>
        <w:gridCol w:w="1050"/>
        <w:gridCol w:w="1140"/>
        <w:gridCol w:w="1125"/>
        <w:gridCol w:w="930"/>
        <w:gridCol w:w="870"/>
        <w:gridCol w:w="1335"/>
        <w:gridCol w:w="930"/>
        <w:gridCol w:w="885"/>
        <w:gridCol w:w="870"/>
        <w:gridCol w:w="900"/>
        <w:gridCol w:w="1305"/>
        <w:gridCol w:w="1290"/>
        <w:gridCol w:w="1185"/>
        <w:gridCol w:w="795"/>
        <w:gridCol w:w="780"/>
      </w:tblGrid>
      <w:tr w14:paraId="70814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6" w:hRule="atLeast"/>
          <w:tblHeader/>
          <w:jc w:val="center"/>
        </w:trPr>
        <w:tc>
          <w:tcPr>
            <w:tcW w:w="695" w:type="dxa"/>
            <w:vMerge w:val="restart"/>
            <w:tcBorders>
              <w:left w:val="single" w:color="auto" w:sz="4" w:space="0"/>
            </w:tcBorders>
            <w:noWrap w:val="0"/>
            <w:tcMar>
              <w:left w:w="6" w:type="dxa"/>
              <w:right w:w="6" w:type="dxa"/>
            </w:tcMar>
            <w:vAlign w:val="center"/>
          </w:tcPr>
          <w:p w14:paraId="3C9C64A7"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序号</w:t>
            </w:r>
          </w:p>
        </w:tc>
        <w:tc>
          <w:tcPr>
            <w:tcW w:w="1257" w:type="dxa"/>
            <w:vMerge w:val="restart"/>
            <w:tcBorders>
              <w:left w:val="single" w:color="auto" w:sz="4" w:space="0"/>
              <w:bottom w:val="single" w:color="auto" w:sz="4" w:space="0"/>
            </w:tcBorders>
            <w:noWrap w:val="0"/>
            <w:tcMar>
              <w:left w:w="6" w:type="dxa"/>
              <w:right w:w="6" w:type="dxa"/>
            </w:tcMar>
            <w:vAlign w:val="center"/>
          </w:tcPr>
          <w:p w14:paraId="36CC35C6">
            <w:pPr>
              <w:jc w:val="center"/>
              <w:rPr>
                <w:spacing w:val="-2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水司名称</w:t>
            </w:r>
          </w:p>
        </w:tc>
        <w:tc>
          <w:tcPr>
            <w:tcW w:w="1395" w:type="dxa"/>
            <w:tcBorders>
              <w:bottom w:val="single" w:color="auto" w:sz="4" w:space="0"/>
              <w:right w:val="single" w:color="auto" w:sz="4" w:space="0"/>
            </w:tcBorders>
            <w:noWrap w:val="0"/>
            <w:tcMar>
              <w:left w:w="6" w:type="dxa"/>
              <w:right w:w="6" w:type="dxa"/>
            </w:tcMar>
            <w:vAlign w:val="center"/>
          </w:tcPr>
          <w:p w14:paraId="2DABB9E0">
            <w:pPr>
              <w:jc w:val="center"/>
              <w:rPr>
                <w:spacing w:val="-2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类别</w:t>
            </w:r>
          </w:p>
        </w:tc>
        <w:tc>
          <w:tcPr>
            <w:tcW w:w="9750" w:type="dxa"/>
            <w:gridSpan w:val="11"/>
            <w:tcBorders>
              <w:bottom w:val="single" w:color="auto" w:sz="4" w:space="0"/>
              <w:right w:val="double" w:color="auto" w:sz="4" w:space="0"/>
            </w:tcBorders>
            <w:noWrap w:val="0"/>
            <w:tcMar>
              <w:left w:w="6" w:type="dxa"/>
              <w:right w:w="6" w:type="dxa"/>
            </w:tcMar>
            <w:vAlign w:val="center"/>
          </w:tcPr>
          <w:p w14:paraId="16A784A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出厂水</w:t>
            </w:r>
          </w:p>
        </w:tc>
        <w:tc>
          <w:tcPr>
            <w:tcW w:w="10275" w:type="dxa"/>
            <w:gridSpan w:val="10"/>
            <w:tcBorders>
              <w:left w:val="double" w:color="auto" w:sz="4" w:space="0"/>
              <w:bottom w:val="single" w:color="auto" w:sz="4" w:space="0"/>
            </w:tcBorders>
            <w:noWrap w:val="0"/>
            <w:tcMar>
              <w:left w:w="6" w:type="dxa"/>
              <w:right w:w="6" w:type="dxa"/>
            </w:tcMar>
            <w:vAlign w:val="center"/>
          </w:tcPr>
          <w:p w14:paraId="447C6DC5">
            <w:pPr>
              <w:spacing w:line="240" w:lineRule="exact"/>
              <w:jc w:val="center"/>
              <w:rPr>
                <w:spacing w:val="-2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管网水</w:t>
            </w:r>
          </w:p>
        </w:tc>
      </w:tr>
      <w:tr w14:paraId="5F7D5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0" w:hRule="atLeast"/>
          <w:tblHeader/>
          <w:jc w:val="center"/>
        </w:trPr>
        <w:tc>
          <w:tcPr>
            <w:tcW w:w="695" w:type="dxa"/>
            <w:vMerge w:val="continue"/>
            <w:tcBorders>
              <w:left w:val="single" w:color="auto" w:sz="4" w:space="0"/>
            </w:tcBorders>
            <w:noWrap w:val="0"/>
            <w:tcMar>
              <w:left w:w="6" w:type="dxa"/>
              <w:right w:w="6" w:type="dxa"/>
            </w:tcMar>
            <w:vAlign w:val="center"/>
          </w:tcPr>
          <w:p w14:paraId="69E3E40B">
            <w:pPr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12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left w:w="6" w:type="dxa"/>
              <w:right w:w="6" w:type="dxa"/>
            </w:tcMar>
            <w:vAlign w:val="center"/>
          </w:tcPr>
          <w:p w14:paraId="23D796AC">
            <w:pPr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6" w:type="dxa"/>
              <w:right w:w="6" w:type="dxa"/>
            </w:tcMar>
            <w:vAlign w:val="center"/>
          </w:tcPr>
          <w:p w14:paraId="516497DE">
            <w:pPr>
              <w:jc w:val="center"/>
              <w:rPr>
                <w:spacing w:val="-2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</w:t>
            </w:r>
          </w:p>
        </w:tc>
        <w:tc>
          <w:tcPr>
            <w:tcW w:w="61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6" w:type="dxa"/>
              <w:right w:w="6" w:type="dxa"/>
            </w:tcMar>
            <w:vAlign w:val="center"/>
          </w:tcPr>
          <w:p w14:paraId="691DB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浑浊度(NTU)</w:t>
            </w:r>
          </w:p>
        </w:tc>
        <w:tc>
          <w:tcPr>
            <w:tcW w:w="61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6" w:type="dxa"/>
              <w:right w:w="6" w:type="dxa"/>
            </w:tcMar>
            <w:vAlign w:val="center"/>
          </w:tcPr>
          <w:p w14:paraId="6E514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游离氯(mg/L)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6" w:type="dxa"/>
              <w:right w:w="6" w:type="dxa"/>
            </w:tcMar>
            <w:vAlign w:val="center"/>
          </w:tcPr>
          <w:p w14:paraId="5B3B2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肉眼可见物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6" w:type="dxa"/>
              <w:right w:w="6" w:type="dxa"/>
            </w:tcMar>
            <w:vAlign w:val="center"/>
          </w:tcPr>
          <w:p w14:paraId="13839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pH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6" w:type="dxa"/>
              <w:right w:w="6" w:type="dxa"/>
            </w:tcMar>
            <w:vAlign w:val="center"/>
          </w:tcPr>
          <w:p w14:paraId="4CE37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色度</w:t>
            </w:r>
          </w:p>
          <w:p w14:paraId="0DC22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(铂钴色度单位)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6" w:type="dxa"/>
              <w:right w:w="6" w:type="dxa"/>
            </w:tcMar>
            <w:vAlign w:val="center"/>
          </w:tcPr>
          <w:p w14:paraId="2BF3C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菌落总数</w:t>
            </w:r>
          </w:p>
          <w:p w14:paraId="5B125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(CFU/mL)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6" w:type="dxa"/>
              <w:right w:w="6" w:type="dxa"/>
            </w:tcMar>
            <w:vAlign w:val="center"/>
          </w:tcPr>
          <w:p w14:paraId="6CAA0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总大肠菌群(CFU/100mL)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6" w:type="dxa"/>
              <w:right w:w="6" w:type="dxa"/>
            </w:tcMar>
            <w:vAlign w:val="center"/>
          </w:tcPr>
          <w:p w14:paraId="451A2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2-甲基异莰醇（mg/L）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6" w:type="dxa"/>
              <w:right w:w="6" w:type="dxa"/>
            </w:tcMar>
            <w:vAlign w:val="center"/>
          </w:tcPr>
          <w:p w14:paraId="10296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三卤甲烷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6" w:type="dxa"/>
              <w:right w:w="6" w:type="dxa"/>
            </w:tcMar>
            <w:vAlign w:val="center"/>
          </w:tcPr>
          <w:p w14:paraId="2F200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臭和味</w:t>
            </w:r>
          </w:p>
        </w:tc>
        <w:tc>
          <w:tcPr>
            <w:tcW w:w="8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tcMar>
              <w:left w:w="6" w:type="dxa"/>
              <w:right w:w="6" w:type="dxa"/>
            </w:tcMar>
            <w:vAlign w:val="center"/>
          </w:tcPr>
          <w:p w14:paraId="5F1DDFA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评价</w:t>
            </w:r>
          </w:p>
        </w:tc>
        <w:tc>
          <w:tcPr>
            <w:tcW w:w="133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6" w:type="dxa"/>
              <w:right w:w="6" w:type="dxa"/>
            </w:tcMar>
            <w:vAlign w:val="center"/>
          </w:tcPr>
          <w:p w14:paraId="3DE10BB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225E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浑浊度(NTU)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6" w:type="dxa"/>
              <w:right w:w="6" w:type="dxa"/>
            </w:tcMar>
            <w:vAlign w:val="center"/>
          </w:tcPr>
          <w:p w14:paraId="7C1C2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游离氯(mg/L)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6" w:type="dxa"/>
              <w:right w:w="6" w:type="dxa"/>
            </w:tcMar>
            <w:vAlign w:val="center"/>
          </w:tcPr>
          <w:p w14:paraId="5821A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肉眼可</w:t>
            </w:r>
          </w:p>
          <w:p w14:paraId="7642B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见物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6" w:type="dxa"/>
              <w:right w:w="6" w:type="dxa"/>
            </w:tcMar>
            <w:vAlign w:val="center"/>
          </w:tcPr>
          <w:p w14:paraId="52011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pH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6" w:type="dxa"/>
              <w:right w:w="6" w:type="dxa"/>
            </w:tcMar>
            <w:vAlign w:val="center"/>
          </w:tcPr>
          <w:p w14:paraId="10289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色度</w:t>
            </w:r>
          </w:p>
          <w:p w14:paraId="37BC4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(铂钴色度单位)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6" w:type="dxa"/>
              <w:right w:w="6" w:type="dxa"/>
            </w:tcMar>
            <w:vAlign w:val="center"/>
          </w:tcPr>
          <w:p w14:paraId="38BC5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菌落总数</w:t>
            </w:r>
          </w:p>
          <w:p w14:paraId="39155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(CFU/mL)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6" w:type="dxa"/>
              <w:right w:w="6" w:type="dxa"/>
            </w:tcMar>
            <w:vAlign w:val="center"/>
          </w:tcPr>
          <w:p w14:paraId="09795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总大肠菌群</w:t>
            </w:r>
          </w:p>
          <w:p w14:paraId="274B1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(CFU/100mL)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296E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臭和</w:t>
            </w:r>
          </w:p>
          <w:p w14:paraId="2A512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味</w:t>
            </w:r>
          </w:p>
        </w:tc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0AADDB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评价</w:t>
            </w:r>
          </w:p>
        </w:tc>
      </w:tr>
      <w:tr w14:paraId="2D159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1" w:hRule="atLeast"/>
          <w:tblHeader/>
          <w:jc w:val="center"/>
        </w:trPr>
        <w:tc>
          <w:tcPr>
            <w:tcW w:w="695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tcMar>
              <w:left w:w="6" w:type="dxa"/>
              <w:right w:w="6" w:type="dxa"/>
            </w:tcMar>
            <w:vAlign w:val="center"/>
          </w:tcPr>
          <w:p w14:paraId="03EABD97">
            <w:pPr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12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left w:w="6" w:type="dxa"/>
              <w:right w:w="6" w:type="dxa"/>
            </w:tcMar>
            <w:vAlign w:val="center"/>
          </w:tcPr>
          <w:p w14:paraId="6E255B93">
            <w:pPr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 w:val="0"/>
            <w:tcMar>
              <w:left w:w="6" w:type="dxa"/>
              <w:right w:w="6" w:type="dxa"/>
            </w:tcMar>
            <w:vAlign w:val="center"/>
          </w:tcPr>
          <w:p w14:paraId="1B91A52A">
            <w:pPr>
              <w:spacing w:line="24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标准限值</w:t>
            </w:r>
          </w:p>
          <w:p w14:paraId="7E0740F5">
            <w:pPr>
              <w:jc w:val="left"/>
              <w:rPr>
                <w:spacing w:val="-2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水厂名称</w:t>
            </w:r>
          </w:p>
        </w:tc>
        <w:tc>
          <w:tcPr>
            <w:tcW w:w="61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6" w:type="dxa"/>
              <w:right w:w="6" w:type="dxa"/>
            </w:tcMar>
            <w:vAlign w:val="center"/>
          </w:tcPr>
          <w:p w14:paraId="56914392">
            <w:pPr>
              <w:spacing w:line="240" w:lineRule="exact"/>
              <w:jc w:val="center"/>
              <w:rPr>
                <w:spacing w:val="-20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≤</w:t>
            </w:r>
            <w:r>
              <w:rPr>
                <w:rFonts w:hint="eastAsia" w:ascii="宋体" w:hAnsi="宋体"/>
                <w:sz w:val="18"/>
                <w:szCs w:val="18"/>
              </w:rPr>
              <w:t>0.5</w:t>
            </w:r>
          </w:p>
        </w:tc>
        <w:tc>
          <w:tcPr>
            <w:tcW w:w="61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6" w:type="dxa"/>
              <w:right w:w="6" w:type="dxa"/>
            </w:tcMar>
            <w:vAlign w:val="center"/>
          </w:tcPr>
          <w:p w14:paraId="0B93324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 w:cs="宋体"/>
                <w:sz w:val="18"/>
                <w:szCs w:val="18"/>
              </w:rPr>
              <w:t>－2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6" w:type="dxa"/>
              <w:right w:w="6" w:type="dxa"/>
            </w:tcMar>
            <w:vAlign w:val="center"/>
          </w:tcPr>
          <w:p w14:paraId="7083B79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6" w:type="dxa"/>
              <w:right w:w="6" w:type="dxa"/>
            </w:tcMar>
            <w:vAlign w:val="center"/>
          </w:tcPr>
          <w:p w14:paraId="28CF078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6.5-8.5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6" w:type="dxa"/>
              <w:right w:w="6" w:type="dxa"/>
            </w:tcMar>
            <w:vAlign w:val="center"/>
          </w:tcPr>
          <w:p w14:paraId="0AB8862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≤</w:t>
            </w: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6" w:type="dxa"/>
              <w:right w:w="6" w:type="dxa"/>
            </w:tcMar>
            <w:vAlign w:val="center"/>
          </w:tcPr>
          <w:p w14:paraId="7C45F672">
            <w:pPr>
              <w:spacing w:line="240" w:lineRule="exact"/>
              <w:jc w:val="center"/>
              <w:rPr>
                <w:spacing w:val="-28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≤</w:t>
            </w:r>
            <w:r>
              <w:rPr>
                <w:rFonts w:hint="eastAsia" w:ascii="宋体" w:hAnsi="宋体"/>
                <w:sz w:val="18"/>
                <w:szCs w:val="18"/>
              </w:rPr>
              <w:t>50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6" w:type="dxa"/>
              <w:right w:w="6" w:type="dxa"/>
            </w:tcMar>
            <w:vAlign w:val="center"/>
          </w:tcPr>
          <w:p w14:paraId="11698B8D">
            <w:pPr>
              <w:spacing w:line="240" w:lineRule="exact"/>
              <w:jc w:val="center"/>
              <w:rPr>
                <w:spacing w:val="-10"/>
                <w:sz w:val="18"/>
                <w:szCs w:val="18"/>
              </w:rPr>
            </w:pPr>
            <w:r>
              <w:rPr>
                <w:rFonts w:hint="eastAsia" w:ascii="宋体" w:hAnsi="宋体"/>
                <w:spacing w:val="-10"/>
                <w:sz w:val="18"/>
                <w:szCs w:val="18"/>
              </w:rPr>
              <w:t>不得检出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6" w:type="dxa"/>
              <w:right w:w="6" w:type="dxa"/>
            </w:tcMar>
            <w:vAlign w:val="center"/>
          </w:tcPr>
          <w:p w14:paraId="189E3C5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≤0.00001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6" w:type="dxa"/>
              <w:right w:w="6" w:type="dxa"/>
            </w:tcMar>
            <w:vAlign w:val="center"/>
          </w:tcPr>
          <w:p w14:paraId="647210E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各种化合物实测浓度与各自限值比值之和不超过1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6" w:type="dxa"/>
              <w:right w:w="6" w:type="dxa"/>
            </w:tcMar>
            <w:vAlign w:val="center"/>
          </w:tcPr>
          <w:p w14:paraId="70329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无异臭、</w:t>
            </w:r>
          </w:p>
          <w:p w14:paraId="49678B79">
            <w:pPr>
              <w:spacing w:line="240" w:lineRule="exact"/>
              <w:jc w:val="center"/>
              <w:rPr>
                <w:spacing w:val="-2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异味</w:t>
            </w:r>
          </w:p>
        </w:tc>
        <w:tc>
          <w:tcPr>
            <w:tcW w:w="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tcMar>
              <w:left w:w="6" w:type="dxa"/>
              <w:right w:w="6" w:type="dxa"/>
            </w:tcMar>
            <w:vAlign w:val="center"/>
          </w:tcPr>
          <w:p w14:paraId="0C33DA8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779330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 </w:t>
            </w:r>
            <w:r>
              <w:rPr>
                <w:rFonts w:hint="eastAsia"/>
                <w:sz w:val="18"/>
                <w:szCs w:val="18"/>
              </w:rPr>
              <w:t>标准限值</w:t>
            </w:r>
          </w:p>
          <w:p w14:paraId="74E3D421">
            <w:pPr>
              <w:spacing w:line="240" w:lineRule="exact"/>
              <w:ind w:firstLine="180" w:firstLineChars="10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采</w:t>
            </w:r>
            <w:r>
              <w:rPr>
                <w:rFonts w:hint="eastAsia"/>
                <w:sz w:val="18"/>
                <w:szCs w:val="18"/>
              </w:rPr>
              <w:t>样点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6" w:type="dxa"/>
              <w:right w:w="6" w:type="dxa"/>
            </w:tcMar>
            <w:vAlign w:val="center"/>
          </w:tcPr>
          <w:p w14:paraId="65C9FBA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≤</w:t>
            </w:r>
            <w:r>
              <w:rPr>
                <w:rFonts w:hint="eastAsia" w:ascii="宋体" w:hAnsi="宋体"/>
                <w:sz w:val="18"/>
                <w:szCs w:val="18"/>
              </w:rPr>
              <w:t>0.5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6" w:type="dxa"/>
              <w:right w:w="6" w:type="dxa"/>
            </w:tcMar>
            <w:vAlign w:val="center"/>
          </w:tcPr>
          <w:p w14:paraId="6E10662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</w:t>
            </w:r>
            <w:r>
              <w:rPr>
                <w:rFonts w:ascii="宋体" w:hAnsi="宋体"/>
                <w:sz w:val="18"/>
                <w:szCs w:val="18"/>
              </w:rPr>
              <w:t>05</w:t>
            </w:r>
            <w:r>
              <w:rPr>
                <w:rFonts w:hint="eastAsia" w:ascii="宋体" w:hAnsi="宋体" w:cs="宋体"/>
                <w:sz w:val="18"/>
                <w:szCs w:val="18"/>
              </w:rPr>
              <w:t>－2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6" w:type="dxa"/>
              <w:right w:w="6" w:type="dxa"/>
            </w:tcMar>
            <w:vAlign w:val="center"/>
          </w:tcPr>
          <w:p w14:paraId="683609C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6" w:type="dxa"/>
              <w:right w:w="6" w:type="dxa"/>
            </w:tcMar>
            <w:vAlign w:val="center"/>
          </w:tcPr>
          <w:p w14:paraId="4A4C488E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6.5-8.5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6" w:type="dxa"/>
              <w:right w:w="6" w:type="dxa"/>
            </w:tcMar>
            <w:vAlign w:val="center"/>
          </w:tcPr>
          <w:p w14:paraId="34FE23C4">
            <w:pPr>
              <w:spacing w:line="240" w:lineRule="exact"/>
              <w:jc w:val="center"/>
              <w:rPr>
                <w:spacing w:val="-28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≤</w:t>
            </w: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6" w:type="dxa"/>
              <w:right w:w="6" w:type="dxa"/>
            </w:tcMar>
            <w:vAlign w:val="center"/>
          </w:tcPr>
          <w:p w14:paraId="38ED3A99">
            <w:pPr>
              <w:spacing w:line="240" w:lineRule="exact"/>
              <w:jc w:val="center"/>
              <w:rPr>
                <w:spacing w:val="-16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≤</w:t>
            </w:r>
            <w:r>
              <w:rPr>
                <w:rFonts w:hint="eastAsia" w:ascii="宋体" w:hAnsi="宋体"/>
                <w:sz w:val="18"/>
                <w:szCs w:val="18"/>
              </w:rPr>
              <w:t>50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6" w:type="dxa"/>
              <w:right w:w="6" w:type="dxa"/>
            </w:tcMar>
            <w:vAlign w:val="center"/>
          </w:tcPr>
          <w:p w14:paraId="11215BF5">
            <w:pPr>
              <w:spacing w:line="240" w:lineRule="exact"/>
              <w:jc w:val="center"/>
              <w:rPr>
                <w:spacing w:val="-28"/>
                <w:sz w:val="18"/>
                <w:szCs w:val="18"/>
              </w:rPr>
            </w:pPr>
            <w:r>
              <w:rPr>
                <w:rFonts w:hint="eastAsia" w:ascii="宋体" w:hAnsi="宋体"/>
                <w:spacing w:val="-16"/>
                <w:sz w:val="18"/>
                <w:szCs w:val="18"/>
              </w:rPr>
              <w:t>不得检出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1282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无异臭、</w:t>
            </w:r>
          </w:p>
          <w:p w14:paraId="7945466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异味</w:t>
            </w:r>
          </w:p>
        </w:tc>
        <w:tc>
          <w:tcPr>
            <w:tcW w:w="780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F694649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14:paraId="3413C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3" w:hRule="exact"/>
          <w:jc w:val="center"/>
        </w:trPr>
        <w:tc>
          <w:tcPr>
            <w:tcW w:w="695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86187E6"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2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232FE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深圳市深汕特别合作区深水水务有限公司</w:t>
            </w:r>
          </w:p>
        </w:tc>
        <w:tc>
          <w:tcPr>
            <w:tcW w:w="1395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0A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龙山水厂</w:t>
            </w:r>
          </w:p>
        </w:tc>
        <w:tc>
          <w:tcPr>
            <w:tcW w:w="615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BF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615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58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0.59</w:t>
            </w: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F9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18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7.32</w:t>
            </w:r>
          </w:p>
        </w:tc>
        <w:tc>
          <w:tcPr>
            <w:tcW w:w="12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88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55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B1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95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&lt;0.0000068</w:t>
            </w:r>
          </w:p>
        </w:tc>
        <w:tc>
          <w:tcPr>
            <w:tcW w:w="11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14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0.61</w:t>
            </w:r>
          </w:p>
        </w:tc>
        <w:tc>
          <w:tcPr>
            <w:tcW w:w="9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E9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70" w:type="dxa"/>
            <w:vMerge w:val="restart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03356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DFB3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①鹅埠生活中心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E6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C9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0.55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64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54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7.18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D6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F0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10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9387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CE64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59405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7" w:hRule="exact"/>
          <w:jc w:val="center"/>
        </w:trPr>
        <w:tc>
          <w:tcPr>
            <w:tcW w:w="69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D1ABF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C0190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850EA8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0DAA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F3D372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9E6E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52DD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592F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8620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7F2E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E405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86F6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A1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0" w:type="dxa"/>
            <w:vMerge w:val="continue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7F19604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335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38E9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①鲘门市场用户</w:t>
            </w:r>
          </w:p>
        </w:tc>
        <w:tc>
          <w:tcPr>
            <w:tcW w:w="930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74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885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AD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0.48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21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07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7.21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66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C4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21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79DB1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0DEA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280AF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 w:hRule="exact"/>
          <w:jc w:val="center"/>
        </w:trPr>
        <w:tc>
          <w:tcPr>
            <w:tcW w:w="69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F4290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01A63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5" w:type="dxa"/>
            <w:tcBorders>
              <w:right w:val="single" w:color="auto" w:sz="4" w:space="0"/>
            </w:tcBorders>
            <w:noWrap w:val="0"/>
            <w:vAlign w:val="center"/>
          </w:tcPr>
          <w:p w14:paraId="25287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小漠水厂</w:t>
            </w:r>
          </w:p>
        </w:tc>
        <w:tc>
          <w:tcPr>
            <w:tcW w:w="615" w:type="dxa"/>
            <w:tcBorders>
              <w:right w:val="single" w:color="auto" w:sz="4" w:space="0"/>
            </w:tcBorders>
            <w:noWrap w:val="0"/>
            <w:vAlign w:val="center"/>
          </w:tcPr>
          <w:p w14:paraId="041C7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615" w:type="dxa"/>
            <w:tcBorders>
              <w:right w:val="single" w:color="auto" w:sz="4" w:space="0"/>
            </w:tcBorders>
            <w:noWrap w:val="0"/>
            <w:vAlign w:val="center"/>
          </w:tcPr>
          <w:p w14:paraId="18060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0.52</w:t>
            </w:r>
          </w:p>
        </w:tc>
        <w:tc>
          <w:tcPr>
            <w:tcW w:w="7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81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1B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7.33</w:t>
            </w:r>
          </w:p>
        </w:tc>
        <w:tc>
          <w:tcPr>
            <w:tcW w:w="12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D9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1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71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5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86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1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0D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&lt;0.0000068</w:t>
            </w:r>
          </w:p>
        </w:tc>
        <w:tc>
          <w:tcPr>
            <w:tcW w:w="11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11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0.97</w:t>
            </w:r>
          </w:p>
        </w:tc>
        <w:tc>
          <w:tcPr>
            <w:tcW w:w="93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DE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70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50D94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35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4513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①小漠营业所</w:t>
            </w:r>
          </w:p>
        </w:tc>
        <w:tc>
          <w:tcPr>
            <w:tcW w:w="930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44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885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13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0.18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11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9A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7.38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E1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0F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25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6EC87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0780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7021E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exact"/>
          <w:jc w:val="center"/>
        </w:trPr>
        <w:tc>
          <w:tcPr>
            <w:tcW w:w="695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FF555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D805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5" w:type="dxa"/>
            <w:tcBorders>
              <w:right w:val="single" w:color="auto" w:sz="4" w:space="0"/>
            </w:tcBorders>
            <w:noWrap w:val="0"/>
            <w:vAlign w:val="center"/>
          </w:tcPr>
          <w:p w14:paraId="0F449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赤石水厂</w:t>
            </w:r>
          </w:p>
        </w:tc>
        <w:tc>
          <w:tcPr>
            <w:tcW w:w="615" w:type="dxa"/>
            <w:tcBorders>
              <w:right w:val="single" w:color="auto" w:sz="4" w:space="0"/>
            </w:tcBorders>
            <w:noWrap w:val="0"/>
            <w:vAlign w:val="center"/>
          </w:tcPr>
          <w:p w14:paraId="31B9B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615" w:type="dxa"/>
            <w:tcBorders>
              <w:right w:val="single" w:color="auto" w:sz="4" w:space="0"/>
            </w:tcBorders>
            <w:noWrap w:val="0"/>
            <w:vAlign w:val="center"/>
          </w:tcPr>
          <w:p w14:paraId="49695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0.46</w:t>
            </w:r>
          </w:p>
        </w:tc>
        <w:tc>
          <w:tcPr>
            <w:tcW w:w="70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A3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4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51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7.26</w:t>
            </w:r>
          </w:p>
        </w:tc>
        <w:tc>
          <w:tcPr>
            <w:tcW w:w="124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BD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EE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18"/>
                <w:szCs w:val="18"/>
                <w:lang w:val="e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B9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18"/>
                <w:szCs w:val="18"/>
                <w:lang w:val="e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14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DA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18"/>
                <w:szCs w:val="18"/>
                <w:lang w:val="e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&lt;0.0000068</w:t>
            </w:r>
          </w:p>
        </w:tc>
        <w:tc>
          <w:tcPr>
            <w:tcW w:w="11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85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18"/>
                <w:szCs w:val="18"/>
                <w:lang w:val="e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0.46</w:t>
            </w:r>
          </w:p>
        </w:tc>
        <w:tc>
          <w:tcPr>
            <w:tcW w:w="9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A6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70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694CE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8548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①赤石联勤站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DB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ED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0.65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CA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8D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7.29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B2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7E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CA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6F361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kern w:val="0"/>
                <w:sz w:val="18"/>
                <w:szCs w:val="18"/>
                <w:lang w:val="en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1DCA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</w:tbl>
    <w:p w14:paraId="30FE9ACC">
      <w:pPr>
        <w:spacing w:line="240" w:lineRule="exact"/>
        <w:jc w:val="left"/>
        <w:rPr>
          <w:rFonts w:hint="eastAsia"/>
          <w:sz w:val="18"/>
          <w:szCs w:val="18"/>
        </w:rPr>
      </w:pPr>
    </w:p>
    <w:p w14:paraId="6C3D3069">
      <w:pPr>
        <w:spacing w:line="240" w:lineRule="exact"/>
        <w:jc w:val="left"/>
        <w:rPr>
          <w:rFonts w:hint="eastAsia"/>
          <w:sz w:val="18"/>
          <w:szCs w:val="18"/>
        </w:rPr>
      </w:pPr>
    </w:p>
    <w:p w14:paraId="01EDE963">
      <w:pPr>
        <w:spacing w:line="240" w:lineRule="exact"/>
        <w:jc w:val="lef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备注：1.采样和检测时间为202</w:t>
      </w:r>
      <w:r>
        <w:rPr>
          <w:rFonts w:hint="eastAsia"/>
          <w:sz w:val="18"/>
          <w:szCs w:val="18"/>
          <w:lang w:val="en-US" w:eastAsia="zh-CN"/>
        </w:rPr>
        <w:t>5</w:t>
      </w:r>
      <w:r>
        <w:rPr>
          <w:rFonts w:hint="eastAsia"/>
          <w:sz w:val="18"/>
          <w:szCs w:val="18"/>
        </w:rPr>
        <w:t>年</w:t>
      </w:r>
      <w:r>
        <w:rPr>
          <w:rFonts w:hint="eastAsia"/>
          <w:sz w:val="18"/>
          <w:szCs w:val="18"/>
          <w:lang w:val="en-US" w:eastAsia="zh-CN"/>
        </w:rPr>
        <w:t>9</w:t>
      </w:r>
      <w:r>
        <w:rPr>
          <w:rFonts w:hint="eastAsia"/>
          <w:sz w:val="18"/>
          <w:szCs w:val="18"/>
        </w:rPr>
        <w:t>月。</w:t>
      </w:r>
    </w:p>
    <w:p w14:paraId="2E6A6643">
      <w:pPr>
        <w:numPr>
          <w:ilvl w:val="0"/>
          <w:numId w:val="0"/>
        </w:numPr>
        <w:spacing w:line="240" w:lineRule="exact"/>
        <w:ind w:firstLine="540" w:firstLineChars="300"/>
        <w:jc w:val="lef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  <w:lang w:val="en-US" w:eastAsia="zh-CN"/>
        </w:rPr>
        <w:t>2.</w:t>
      </w:r>
      <w:r>
        <w:rPr>
          <w:rFonts w:hint="eastAsia"/>
          <w:sz w:val="18"/>
          <w:szCs w:val="18"/>
        </w:rPr>
        <w:t>出厂水和管网水执行DB4403/T 60-2020《生活饮用水水质标准》。</w:t>
      </w:r>
    </w:p>
    <w:p w14:paraId="5C119CF2">
      <w:pPr>
        <w:spacing w:line="240" w:lineRule="exact"/>
        <w:ind w:firstLine="540" w:firstLineChars="30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  <w:lang w:val="en-US" w:eastAsia="zh-CN"/>
        </w:rPr>
        <w:t>3.</w:t>
      </w:r>
      <w:r>
        <w:rPr>
          <w:rFonts w:hint="eastAsia"/>
          <w:sz w:val="18"/>
          <w:szCs w:val="18"/>
        </w:rPr>
        <w:t>有</w:t>
      </w:r>
      <w:r>
        <w:rPr>
          <w:rFonts w:hint="eastAsia" w:ascii="宋体" w:hAnsi="宋体" w:cs="宋体"/>
          <w:kern w:val="0"/>
          <w:sz w:val="18"/>
          <w:szCs w:val="18"/>
        </w:rPr>
        <w:t>①的表示该管网水为市政管网水，有②的表示该管网水为用户龙头水端，有③的表示该管网水为二次供水进水。</w:t>
      </w:r>
    </w:p>
    <w:p w14:paraId="4DE5DCBA"/>
    <w:sectPr>
      <w:pgSz w:w="23820" w:h="16840" w:orient="landscape"/>
      <w:pgMar w:top="118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0624D6"/>
    <w:rsid w:val="7F06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2025-10-27T08:56:00Z</dcterms:created>
  <dc:creator>许汉泽</dc:creator>
  <cp:lastModifiedBy>许汉泽</cp:lastModifiedBy>
  <dcterms:modified xsi:type="dcterms:W3CDTF">2025-10-27T08:56:30Z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E333DC8366FE4B2E950852FD6D774F25_11</vt:lpwstr>
  </property>
  <property fmtid="{D5CDD505-2E9C-101B-9397-08002B2CF9AE}" pid="4" name="KSOTemplateDocerSaveRecord">
    <vt:lpwstr>eyJoZGlkIjoiYTJlZTUzYjk4N2ViNDA5MzQxNjBlMjM0MWYxYjZhYWIiLCJ1c2VySWQiOiIxNzI5Njk1NTAwIn0=</vt:lpwstr>
  </property>
</Properties>
</file>