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BCD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DE39A83">
      <w:pPr>
        <w:jc w:val="center"/>
        <w:rPr>
          <w:rFonts w:ascii="方正小标宋_GBK" w:hAnsi="方正小标宋_GBK" w:eastAsia="方正小标宋_GBK" w:cs="方正小标宋_GBK"/>
          <w:b/>
          <w:bCs/>
          <w:color w:val="FF0000"/>
          <w:sz w:val="72"/>
          <w:szCs w:val="72"/>
        </w:rPr>
      </w:pPr>
    </w:p>
    <w:p w14:paraId="3BAD4183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  <w:t>深圳市深汕特别合作区供水月度</w:t>
      </w:r>
    </w:p>
    <w:p w14:paraId="30E8CF9E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  <w:t>水质评价报告</w:t>
      </w:r>
    </w:p>
    <w:p w14:paraId="26C9B135">
      <w:pPr>
        <w:jc w:val="center"/>
        <w:outlineLvl w:val="0"/>
        <w:rPr>
          <w:rFonts w:ascii="方正小标宋_GBK" w:hAnsi="方正小标宋_GBK" w:eastAsia="方正小标宋_GBK" w:cs="方正小标宋_GBK"/>
          <w:b/>
          <w:bCs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  <w:t>（202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52"/>
          <w:szCs w:val="52"/>
        </w:rPr>
        <w:t>月）</w:t>
      </w:r>
    </w:p>
    <w:p w14:paraId="013ABEE0">
      <w:pPr>
        <w:spacing w:after="120"/>
        <w:ind w:left="420" w:leftChars="200" w:firstLine="1440" w:firstLineChars="200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658BCBCC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F98CBDD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E14A9B8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1CB1E2EA">
      <w:pPr>
        <w:spacing w:after="120"/>
        <w:ind w:left="420" w:leftChars="20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67D8317">
      <w:pPr>
        <w:spacing w:line="360" w:lineRule="auto"/>
        <w:ind w:firstLine="402" w:firstLineChars="100"/>
        <w:jc w:val="center"/>
        <w:outlineLvl w:val="0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编制</w:t>
      </w:r>
      <w:r>
        <w:rPr>
          <w:rFonts w:ascii="方正小标宋_GBK" w:hAnsi="方正小标宋_GBK" w:eastAsia="方正小标宋_GBK" w:cs="方正小标宋_GBK"/>
          <w:b/>
          <w:bCs/>
          <w:sz w:val="40"/>
          <w:szCs w:val="40"/>
        </w:rPr>
        <w:t>单位：深圳市水文水质中心</w:t>
      </w:r>
    </w:p>
    <w:p w14:paraId="72582102">
      <w:pPr>
        <w:spacing w:line="360" w:lineRule="auto"/>
        <w:ind w:firstLine="402" w:firstLineChars="100"/>
        <w:jc w:val="center"/>
        <w:outlineLvl w:val="0"/>
        <w:rPr>
          <w:rFonts w:hint="default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 xml:space="preserve">     2025年12月</w:t>
      </w:r>
    </w:p>
    <w:p w14:paraId="3E385E90">
      <w:pPr>
        <w:spacing w:after="120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737" w:gutter="0"/>
          <w:pgNumType w:start="1"/>
          <w:cols w:space="425" w:num="1"/>
          <w:docGrid w:type="lines" w:linePitch="312" w:charSpace="0"/>
        </w:sectPr>
      </w:pPr>
    </w:p>
    <w:p w14:paraId="2FE42D80">
      <w:pPr>
        <w:numPr>
          <w:ilvl w:val="0"/>
          <w:numId w:val="1"/>
        </w:numPr>
        <w:spacing w:line="360" w:lineRule="auto"/>
        <w:ind w:firstLine="562" w:firstLineChars="200"/>
        <w:jc w:val="left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工作任务</w:t>
      </w:r>
    </w:p>
    <w:p w14:paraId="3A1559DC">
      <w:pPr>
        <w:numPr>
          <w:ilvl w:val="0"/>
          <w:numId w:val="0"/>
        </w:numPr>
        <w:spacing w:line="360" w:lineRule="auto"/>
        <w:ind w:left="0" w:leftChars="0" w:firstLine="638" w:firstLineChars="228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深汕</w:t>
      </w:r>
      <w:r>
        <w:rPr>
          <w:rFonts w:hint="eastAsia" w:ascii="Times New Roman" w:hAnsi="Times New Roman" w:cs="Times New Roman"/>
          <w:sz w:val="28"/>
          <w:szCs w:val="28"/>
        </w:rPr>
        <w:t>供水水厂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每月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1次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常规</w:t>
      </w:r>
      <w:r>
        <w:rPr>
          <w:rFonts w:hint="eastAsia" w:ascii="Times New Roman" w:hAnsi="Times New Roman" w:cs="Times New Roman"/>
          <w:sz w:val="28"/>
          <w:szCs w:val="28"/>
        </w:rPr>
        <w:t>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20B2B569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完成情况</w:t>
      </w:r>
    </w:p>
    <w:p w14:paraId="3F101E3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2025年12月我中心对深汕特别合作区龙山</w:t>
      </w:r>
      <w:r>
        <w:rPr>
          <w:rFonts w:hint="eastAsia" w:ascii="Times New Roman" w:hAnsi="Times New Roman" w:cs="Times New Roman"/>
          <w:sz w:val="28"/>
          <w:szCs w:val="28"/>
        </w:rPr>
        <w:t>水厂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、小漠水厂、赤石水厂共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3家进厂原水、</w:t>
      </w:r>
      <w:r>
        <w:rPr>
          <w:rFonts w:hint="eastAsia" w:ascii="Times New Roman" w:hAnsi="Times New Roman" w:cs="Times New Roman"/>
          <w:sz w:val="28"/>
          <w:szCs w:val="28"/>
        </w:rPr>
        <w:t>出厂水及其对应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的</w:t>
      </w:r>
      <w:r>
        <w:rPr>
          <w:rFonts w:hint="eastAsia" w:ascii="Times New Roman" w:hAnsi="Times New Roman" w:cs="Times New Roman"/>
          <w:sz w:val="28"/>
          <w:szCs w:val="28"/>
        </w:rPr>
        <w:t>管网水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进行</w:t>
      </w:r>
      <w:r>
        <w:rPr>
          <w:rFonts w:hint="eastAsia" w:ascii="Times New Roman" w:hAnsi="Times New Roman" w:cs="Times New Roman"/>
          <w:sz w:val="28"/>
          <w:szCs w:val="28"/>
        </w:rPr>
        <w:t>检测，共计完成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10份</w:t>
      </w:r>
      <w:r>
        <w:rPr>
          <w:rFonts w:hint="eastAsia" w:ascii="Times New Roman" w:hAnsi="Times New Roman" w:cs="Times New Roman"/>
          <w:sz w:val="28"/>
          <w:szCs w:val="28"/>
        </w:rPr>
        <w:t>样品，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出具</w:t>
      </w:r>
      <w:r>
        <w:rPr>
          <w:rFonts w:hint="eastAsia" w:ascii="Times New Roman" w:hAnsi="Times New Roman" w:cs="Times New Roman"/>
          <w:sz w:val="28"/>
          <w:szCs w:val="28"/>
        </w:rPr>
        <w:t>检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测数据共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87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个。</w:t>
      </w:r>
    </w:p>
    <w:p w14:paraId="6CE17F1A">
      <w:pPr>
        <w:numPr>
          <w:ilvl w:val="0"/>
          <w:numId w:val="1"/>
        </w:numPr>
        <w:spacing w:line="360" w:lineRule="auto"/>
        <w:ind w:left="0" w:leftChars="0" w:firstLine="562" w:firstLineChars="200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评价结果</w:t>
      </w:r>
    </w:p>
    <w:p w14:paraId="28844BC1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按照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深圳市地方标准《生活饮用水水质标准》（DB4403/T 60-2020）规定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的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标准限值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出厂水、管网水常规检测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结果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进行评价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所有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检测结果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>均符合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标准限值要求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具体见表1。</w:t>
      </w:r>
    </w:p>
    <w:p w14:paraId="66197B67">
      <w:pPr>
        <w:spacing w:line="360" w:lineRule="auto"/>
        <w:ind w:firstLine="482" w:firstLineChars="200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表1 2025年12月深汕水厂水质检测情况汇总表</w:t>
      </w:r>
    </w:p>
    <w:tbl>
      <w:tblPr>
        <w:tblStyle w:val="1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610"/>
        <w:gridCol w:w="1185"/>
        <w:gridCol w:w="1043"/>
      </w:tblGrid>
      <w:tr w14:paraId="7DC2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02" w:type="dxa"/>
            <w:vAlign w:val="center"/>
          </w:tcPr>
          <w:p w14:paraId="2073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水样类别</w:t>
            </w:r>
          </w:p>
        </w:tc>
        <w:tc>
          <w:tcPr>
            <w:tcW w:w="5610" w:type="dxa"/>
            <w:vAlign w:val="center"/>
          </w:tcPr>
          <w:p w14:paraId="13FA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85" w:type="dxa"/>
            <w:vAlign w:val="center"/>
          </w:tcPr>
          <w:p w14:paraId="578C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1043" w:type="dxa"/>
            <w:vAlign w:val="center"/>
          </w:tcPr>
          <w:p w14:paraId="20B6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合格率</w:t>
            </w:r>
          </w:p>
        </w:tc>
      </w:tr>
      <w:tr w14:paraId="7B74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02" w:type="dxa"/>
            <w:vAlign w:val="center"/>
          </w:tcPr>
          <w:p w14:paraId="7233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进厂原水</w:t>
            </w:r>
          </w:p>
        </w:tc>
        <w:tc>
          <w:tcPr>
            <w:tcW w:w="5610" w:type="dxa"/>
            <w:vAlign w:val="center"/>
          </w:tcPr>
          <w:p w14:paraId="4DB3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2-甲基异莰醇共1项</w:t>
            </w:r>
          </w:p>
        </w:tc>
        <w:tc>
          <w:tcPr>
            <w:tcW w:w="1185" w:type="dxa"/>
            <w:vAlign w:val="center"/>
          </w:tcPr>
          <w:p w14:paraId="291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69D4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E23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02" w:type="dxa"/>
            <w:vAlign w:val="center"/>
          </w:tcPr>
          <w:p w14:paraId="4F84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出厂水</w:t>
            </w:r>
          </w:p>
        </w:tc>
        <w:tc>
          <w:tcPr>
            <w:tcW w:w="5610" w:type="dxa"/>
            <w:vAlign w:val="center"/>
          </w:tcPr>
          <w:p w14:paraId="1D05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浑浊度、消毒剂余量（游离氯或二氧化氯）、总氯、色度、臭和味、肉眼可见物、菌落总数和总大肠菌群、pH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、三卤甲烷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、2-甲基异莰醇、土臭素，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共12项</w:t>
            </w:r>
          </w:p>
        </w:tc>
        <w:tc>
          <w:tcPr>
            <w:tcW w:w="1185" w:type="dxa"/>
            <w:vAlign w:val="center"/>
          </w:tcPr>
          <w:p w14:paraId="54D1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3份</w:t>
            </w:r>
          </w:p>
        </w:tc>
        <w:tc>
          <w:tcPr>
            <w:tcW w:w="1043" w:type="dxa"/>
            <w:vAlign w:val="center"/>
          </w:tcPr>
          <w:p w14:paraId="5AEF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  <w:tr w14:paraId="29E3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02" w:type="dxa"/>
            <w:vAlign w:val="center"/>
          </w:tcPr>
          <w:p w14:paraId="097F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管网水</w:t>
            </w:r>
          </w:p>
        </w:tc>
        <w:tc>
          <w:tcPr>
            <w:tcW w:w="5610" w:type="dxa"/>
            <w:vAlign w:val="center"/>
          </w:tcPr>
          <w:p w14:paraId="7DAF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浑浊度、消毒剂余量（游离氯或二氧化氯）、总氯、色度、臭和味、肉眼可见物、菌落总数和总大肠菌群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</w:rPr>
              <w:t>pH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eastAsia="zh-CN"/>
              </w:rPr>
              <w:t>，共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lang w:val="en-US" w:eastAsia="zh-CN"/>
              </w:rPr>
              <w:t>9项</w:t>
            </w:r>
          </w:p>
        </w:tc>
        <w:tc>
          <w:tcPr>
            <w:tcW w:w="1185" w:type="dxa"/>
            <w:vAlign w:val="center"/>
          </w:tcPr>
          <w:p w14:paraId="6B38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4份</w:t>
            </w:r>
          </w:p>
        </w:tc>
        <w:tc>
          <w:tcPr>
            <w:tcW w:w="1043" w:type="dxa"/>
            <w:vAlign w:val="center"/>
          </w:tcPr>
          <w:p w14:paraId="6BE3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100%</w:t>
            </w:r>
          </w:p>
        </w:tc>
      </w:tr>
    </w:tbl>
    <w:p w14:paraId="5223D309">
      <w:pPr>
        <w:spacing w:after="156" w:afterLines="5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备注：</w:t>
      </w:r>
    </w:p>
    <w:p w14:paraId="1BBCDE78">
      <w:pPr>
        <w:spacing w:line="5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1.本报告仅供内部管理使用，不是向社会出具有证明作用的数据和结果。</w:t>
      </w:r>
    </w:p>
    <w:p w14:paraId="2557CF9B">
      <w:pPr>
        <w:ind w:firstLine="640" w:firstLineChars="200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</w:rPr>
        <w:t>2.本报告采用数据为单次采样检测的结果，由于各种因素的影响，评价报告仅供参考。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E73A">
    <w:pPr>
      <w:pStyle w:val="8"/>
      <w:jc w:val="center"/>
      <w:rPr>
        <w:rFonts w:ascii="Times New Roman" w:hAnsi="Times New Roman" w:cs="Times New Roman"/>
        <w:sz w:val="21"/>
        <w:szCs w:val="21"/>
      </w:rPr>
    </w:pPr>
  </w:p>
  <w:p w14:paraId="04546CE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97D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2318385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3028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5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Am1WH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3028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EB5E"/>
    <w:multiLevelType w:val="singleLevel"/>
    <w:tmpl w:val="7FFEEB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U1NjlkMjZjNzJhYzYxYjliMTI2MDJhYTgwYTQifQ=="/>
  </w:docVars>
  <w:rsids>
    <w:rsidRoot w:val="00BF70B8"/>
    <w:rsid w:val="00006218"/>
    <w:rsid w:val="00036DA7"/>
    <w:rsid w:val="0004601B"/>
    <w:rsid w:val="00057B51"/>
    <w:rsid w:val="000772E3"/>
    <w:rsid w:val="000C4735"/>
    <w:rsid w:val="000C7381"/>
    <w:rsid w:val="000C79CD"/>
    <w:rsid w:val="000C7A3E"/>
    <w:rsid w:val="000D1786"/>
    <w:rsid w:val="000E6E53"/>
    <w:rsid w:val="000F2505"/>
    <w:rsid w:val="001117B7"/>
    <w:rsid w:val="00114FD3"/>
    <w:rsid w:val="00135798"/>
    <w:rsid w:val="00135D4C"/>
    <w:rsid w:val="00135E27"/>
    <w:rsid w:val="001705FD"/>
    <w:rsid w:val="001812D8"/>
    <w:rsid w:val="00183AC7"/>
    <w:rsid w:val="00193879"/>
    <w:rsid w:val="001C36C8"/>
    <w:rsid w:val="001F2B10"/>
    <w:rsid w:val="001F58DA"/>
    <w:rsid w:val="00211205"/>
    <w:rsid w:val="00212B40"/>
    <w:rsid w:val="00217525"/>
    <w:rsid w:val="002215CF"/>
    <w:rsid w:val="002543DC"/>
    <w:rsid w:val="002555FD"/>
    <w:rsid w:val="00292DB5"/>
    <w:rsid w:val="002B7B6A"/>
    <w:rsid w:val="002D2D89"/>
    <w:rsid w:val="002D6EBB"/>
    <w:rsid w:val="002E13FC"/>
    <w:rsid w:val="002E71BF"/>
    <w:rsid w:val="00347ACB"/>
    <w:rsid w:val="00355936"/>
    <w:rsid w:val="00362573"/>
    <w:rsid w:val="0036494F"/>
    <w:rsid w:val="00392C12"/>
    <w:rsid w:val="00394153"/>
    <w:rsid w:val="003A76ED"/>
    <w:rsid w:val="003C4811"/>
    <w:rsid w:val="003F27DF"/>
    <w:rsid w:val="00421F91"/>
    <w:rsid w:val="00480AF4"/>
    <w:rsid w:val="0048716F"/>
    <w:rsid w:val="004B0E8E"/>
    <w:rsid w:val="004B3AA5"/>
    <w:rsid w:val="004B66BD"/>
    <w:rsid w:val="004B758F"/>
    <w:rsid w:val="004C1D19"/>
    <w:rsid w:val="004C4010"/>
    <w:rsid w:val="004C5BD5"/>
    <w:rsid w:val="004D5D4A"/>
    <w:rsid w:val="004E4C39"/>
    <w:rsid w:val="004F74BC"/>
    <w:rsid w:val="00522E9D"/>
    <w:rsid w:val="00525C79"/>
    <w:rsid w:val="0053312B"/>
    <w:rsid w:val="005342F7"/>
    <w:rsid w:val="00542F45"/>
    <w:rsid w:val="00547540"/>
    <w:rsid w:val="00553690"/>
    <w:rsid w:val="00573315"/>
    <w:rsid w:val="00596760"/>
    <w:rsid w:val="00596D8D"/>
    <w:rsid w:val="005A0D89"/>
    <w:rsid w:val="005B7653"/>
    <w:rsid w:val="005D72C3"/>
    <w:rsid w:val="005E0C7F"/>
    <w:rsid w:val="005F21A2"/>
    <w:rsid w:val="005F5CF3"/>
    <w:rsid w:val="0060760C"/>
    <w:rsid w:val="00612C04"/>
    <w:rsid w:val="006168EC"/>
    <w:rsid w:val="006611F5"/>
    <w:rsid w:val="006626EF"/>
    <w:rsid w:val="00684C5A"/>
    <w:rsid w:val="00692FD0"/>
    <w:rsid w:val="006B5B98"/>
    <w:rsid w:val="006C2815"/>
    <w:rsid w:val="006E2718"/>
    <w:rsid w:val="006E27BC"/>
    <w:rsid w:val="00707566"/>
    <w:rsid w:val="00715BC2"/>
    <w:rsid w:val="00721472"/>
    <w:rsid w:val="007262C0"/>
    <w:rsid w:val="00726CE1"/>
    <w:rsid w:val="0072710F"/>
    <w:rsid w:val="00737D02"/>
    <w:rsid w:val="00747723"/>
    <w:rsid w:val="00757B9C"/>
    <w:rsid w:val="007826D0"/>
    <w:rsid w:val="00784976"/>
    <w:rsid w:val="00787BFB"/>
    <w:rsid w:val="00794C07"/>
    <w:rsid w:val="007A6169"/>
    <w:rsid w:val="007B3F37"/>
    <w:rsid w:val="007C206B"/>
    <w:rsid w:val="007C2208"/>
    <w:rsid w:val="007C7241"/>
    <w:rsid w:val="007D5F51"/>
    <w:rsid w:val="007E1860"/>
    <w:rsid w:val="00815A89"/>
    <w:rsid w:val="00821F10"/>
    <w:rsid w:val="00835A18"/>
    <w:rsid w:val="008439F1"/>
    <w:rsid w:val="00857B1E"/>
    <w:rsid w:val="00870122"/>
    <w:rsid w:val="008851D3"/>
    <w:rsid w:val="008914FE"/>
    <w:rsid w:val="008B1E8F"/>
    <w:rsid w:val="008B2E88"/>
    <w:rsid w:val="008D0653"/>
    <w:rsid w:val="008F18E4"/>
    <w:rsid w:val="008F749B"/>
    <w:rsid w:val="00911DE5"/>
    <w:rsid w:val="00941686"/>
    <w:rsid w:val="00943EBC"/>
    <w:rsid w:val="009617AB"/>
    <w:rsid w:val="009638C0"/>
    <w:rsid w:val="00965C11"/>
    <w:rsid w:val="00970550"/>
    <w:rsid w:val="009707D4"/>
    <w:rsid w:val="00980FCF"/>
    <w:rsid w:val="009B2178"/>
    <w:rsid w:val="009B6AE6"/>
    <w:rsid w:val="009D34EE"/>
    <w:rsid w:val="00A10810"/>
    <w:rsid w:val="00A13FA5"/>
    <w:rsid w:val="00A15D01"/>
    <w:rsid w:val="00A16386"/>
    <w:rsid w:val="00A21E6F"/>
    <w:rsid w:val="00A26365"/>
    <w:rsid w:val="00A568D2"/>
    <w:rsid w:val="00A605B5"/>
    <w:rsid w:val="00A738AB"/>
    <w:rsid w:val="00A76FBC"/>
    <w:rsid w:val="00A86789"/>
    <w:rsid w:val="00A86A6E"/>
    <w:rsid w:val="00AC4714"/>
    <w:rsid w:val="00AD4930"/>
    <w:rsid w:val="00AD7199"/>
    <w:rsid w:val="00B00363"/>
    <w:rsid w:val="00B1713A"/>
    <w:rsid w:val="00B513C1"/>
    <w:rsid w:val="00B67114"/>
    <w:rsid w:val="00B95B88"/>
    <w:rsid w:val="00B95CCF"/>
    <w:rsid w:val="00BB30F5"/>
    <w:rsid w:val="00BB6273"/>
    <w:rsid w:val="00BC030B"/>
    <w:rsid w:val="00BC7B73"/>
    <w:rsid w:val="00BE0053"/>
    <w:rsid w:val="00BF45D1"/>
    <w:rsid w:val="00BF70B8"/>
    <w:rsid w:val="00C07C87"/>
    <w:rsid w:val="00C23731"/>
    <w:rsid w:val="00C24836"/>
    <w:rsid w:val="00C34637"/>
    <w:rsid w:val="00C40AD8"/>
    <w:rsid w:val="00C574F0"/>
    <w:rsid w:val="00C64739"/>
    <w:rsid w:val="00C70D22"/>
    <w:rsid w:val="00C752CF"/>
    <w:rsid w:val="00C90DAA"/>
    <w:rsid w:val="00CA13A0"/>
    <w:rsid w:val="00CA71F6"/>
    <w:rsid w:val="00CB297D"/>
    <w:rsid w:val="00CC66B6"/>
    <w:rsid w:val="00CD63A3"/>
    <w:rsid w:val="00D3728A"/>
    <w:rsid w:val="00D51D57"/>
    <w:rsid w:val="00D5258B"/>
    <w:rsid w:val="00D57294"/>
    <w:rsid w:val="00D639D8"/>
    <w:rsid w:val="00D73FAB"/>
    <w:rsid w:val="00D74E10"/>
    <w:rsid w:val="00D8148D"/>
    <w:rsid w:val="00D81CE8"/>
    <w:rsid w:val="00D8731F"/>
    <w:rsid w:val="00DB35A4"/>
    <w:rsid w:val="00DB59DB"/>
    <w:rsid w:val="00E064FF"/>
    <w:rsid w:val="00E44321"/>
    <w:rsid w:val="00E47DB1"/>
    <w:rsid w:val="00E532D0"/>
    <w:rsid w:val="00E73D5A"/>
    <w:rsid w:val="00E93F3E"/>
    <w:rsid w:val="00EA317B"/>
    <w:rsid w:val="00ED1C28"/>
    <w:rsid w:val="00EE402D"/>
    <w:rsid w:val="00EF7F5A"/>
    <w:rsid w:val="00F01EF2"/>
    <w:rsid w:val="00F06B81"/>
    <w:rsid w:val="00F07B8D"/>
    <w:rsid w:val="00F32DB3"/>
    <w:rsid w:val="00F63B3F"/>
    <w:rsid w:val="00F64E3F"/>
    <w:rsid w:val="00F8433B"/>
    <w:rsid w:val="00FA25F6"/>
    <w:rsid w:val="00FA77A5"/>
    <w:rsid w:val="00FB1118"/>
    <w:rsid w:val="00FB52C1"/>
    <w:rsid w:val="02B7570D"/>
    <w:rsid w:val="0ABE3634"/>
    <w:rsid w:val="10C60DBC"/>
    <w:rsid w:val="124C5A8B"/>
    <w:rsid w:val="18155676"/>
    <w:rsid w:val="18886285"/>
    <w:rsid w:val="1B26507D"/>
    <w:rsid w:val="1D0B2C34"/>
    <w:rsid w:val="1DCD3BF9"/>
    <w:rsid w:val="1FC7F830"/>
    <w:rsid w:val="20353FB7"/>
    <w:rsid w:val="215A4210"/>
    <w:rsid w:val="24716F59"/>
    <w:rsid w:val="26AC326B"/>
    <w:rsid w:val="2CBC077F"/>
    <w:rsid w:val="31647F0B"/>
    <w:rsid w:val="34A21904"/>
    <w:rsid w:val="34E321C8"/>
    <w:rsid w:val="37FEE3D0"/>
    <w:rsid w:val="40CF3E7F"/>
    <w:rsid w:val="48424E30"/>
    <w:rsid w:val="491D0EAE"/>
    <w:rsid w:val="4DFF9F4F"/>
    <w:rsid w:val="4F7B33EB"/>
    <w:rsid w:val="53484009"/>
    <w:rsid w:val="564D4CAE"/>
    <w:rsid w:val="603B30ED"/>
    <w:rsid w:val="6B5DF5E5"/>
    <w:rsid w:val="6CFF6DAD"/>
    <w:rsid w:val="6D759ECC"/>
    <w:rsid w:val="6DC55A14"/>
    <w:rsid w:val="6FF777BD"/>
    <w:rsid w:val="76004EA7"/>
    <w:rsid w:val="768F267D"/>
    <w:rsid w:val="78A849B4"/>
    <w:rsid w:val="78D5434C"/>
    <w:rsid w:val="79DFD980"/>
    <w:rsid w:val="7BCD512A"/>
    <w:rsid w:val="7CFB8AC6"/>
    <w:rsid w:val="7DDBCB97"/>
    <w:rsid w:val="7E7B13F3"/>
    <w:rsid w:val="7EF9FFE9"/>
    <w:rsid w:val="7EFB1E1F"/>
    <w:rsid w:val="7FABA924"/>
    <w:rsid w:val="7FEE56CF"/>
    <w:rsid w:val="7FFD1A93"/>
    <w:rsid w:val="7FFE998D"/>
    <w:rsid w:val="BAFF65CA"/>
    <w:rsid w:val="F4FEF3D8"/>
    <w:rsid w:val="F6F76D5F"/>
    <w:rsid w:val="F73E03E0"/>
    <w:rsid w:val="FB8FC2EE"/>
    <w:rsid w:val="FBECD012"/>
    <w:rsid w:val="FEDFC2EF"/>
    <w:rsid w:val="FFDB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19" w:lineRule="auto"/>
      <w:outlineLvl w:val="0"/>
    </w:pPr>
    <w:rPr>
      <w:rFonts w:ascii="Times New Roman" w:hAnsi="Times New Roman" w:cs="Times New Roman"/>
      <w:b/>
      <w:bCs/>
      <w:kern w:val="44"/>
      <w:sz w:val="36"/>
      <w:szCs w:val="52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156" w:beforeLines="50" w:line="240" w:lineRule="atLeast"/>
      <w:outlineLvl w:val="1"/>
    </w:pPr>
    <w:rPr>
      <w:rFonts w:ascii="Times New Roman" w:hAnsi="Times New Roman" w:cs="Times New Roman"/>
      <w:b/>
      <w:bCs/>
      <w:sz w:val="32"/>
      <w:szCs w:val="3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7">
    <w:name w:val="Balloon Text"/>
    <w:basedOn w:val="1"/>
    <w:link w:val="2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table" w:customStyle="1" w:styleId="19">
    <w:name w:val="网格型1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3"/>
    <w:link w:val="2"/>
    <w:qFormat/>
    <w:uiPriority w:val="0"/>
    <w:rPr>
      <w:rFonts w:ascii="Times New Roman" w:hAnsi="Times New Roman" w:cs="Times New Roman"/>
      <w:b/>
      <w:bCs/>
      <w:kern w:val="44"/>
      <w:sz w:val="36"/>
      <w:szCs w:val="52"/>
    </w:rPr>
  </w:style>
  <w:style w:type="character" w:customStyle="1" w:styleId="21">
    <w:name w:val="标题 2 字符"/>
    <w:basedOn w:val="13"/>
    <w:link w:val="3"/>
    <w:qFormat/>
    <w:uiPriority w:val="0"/>
    <w:rPr>
      <w:rFonts w:ascii="Times New Roman" w:hAnsi="Times New Roman" w:cs="Times New Roman"/>
      <w:b/>
      <w:bCs/>
      <w:sz w:val="32"/>
      <w:szCs w:val="36"/>
    </w:rPr>
  </w:style>
  <w:style w:type="character" w:customStyle="1" w:styleId="22">
    <w:name w:val="标题 4 字符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字符"/>
    <w:basedOn w:val="13"/>
    <w:link w:val="4"/>
    <w:qFormat/>
    <w:uiPriority w:val="9"/>
    <w:rPr>
      <w:b/>
      <w:bCs/>
      <w:sz w:val="24"/>
      <w:szCs w:val="32"/>
    </w:rPr>
  </w:style>
  <w:style w:type="table" w:customStyle="1" w:styleId="24">
    <w:name w:val="网格型13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日期 字符"/>
    <w:basedOn w:val="13"/>
    <w:link w:val="6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6">
    <w:name w:val="批注框文本 字符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487</Words>
  <Characters>531</Characters>
  <Lines>7</Lines>
  <Paragraphs>2</Paragraphs>
  <TotalTime>25</TotalTime>
  <ScaleCrop>false</ScaleCrop>
  <LinksUpToDate>false</LinksUpToDate>
  <CharactersWithSpaces>538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2022-04-19T11:02:00Z</dcterms:created>
  <dc:creator>Apache POI</dc:creator>
  <cp:lastModifiedBy>花小猪</cp:lastModifiedBy>
  <dcterms:modified xsi:type="dcterms:W3CDTF">2026-01-04T10:46:25Z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1A7BEEE0C8C841EE9B0E271CD0B9E0A7_13</vt:lpwstr>
  </property>
  <property fmtid="{D5CDD505-2E9C-101B-9397-08002B2CF9AE}" pid="4" name="KSOTemplateDocerSaveRecord">
    <vt:lpwstr>eyJoZGlkIjoiMjcxMDI1NGVjYjNkMjlkYTQzMjViZmIyMTk1YTcyMjciLCJ1c2VySWQiOiIxNzAyMTYxOTMyIn0=</vt:lpwstr>
  </property>
</Properties>
</file>