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560" w:lineRule="exact"/>
        <w:jc w:val="center"/>
        <w:rPr>
          <w:rFonts w:hint="eastAsia" w:ascii="方正小标宋简体" w:hAnsi="黑体" w:eastAsia="方正小标宋简体"/>
          <w:sz w:val="44"/>
          <w:szCs w:val="44"/>
        </w:rPr>
      </w:pPr>
    </w:p>
    <w:p>
      <w:pPr>
        <w:spacing w:line="56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深汕特别合作区应急管理局</w:t>
      </w:r>
      <w:r>
        <w:rPr>
          <w:rFonts w:hint="eastAsia" w:ascii="方正小标宋简体" w:hAnsi="黑体" w:eastAsia="方正小标宋简体"/>
          <w:sz w:val="44"/>
          <w:szCs w:val="44"/>
          <w:lang w:eastAsia="zh-CN"/>
        </w:rPr>
        <w:t>202</w:t>
      </w:r>
      <w:r>
        <w:rPr>
          <w:rFonts w:hint="eastAsia" w:ascii="方正小标宋简体" w:hAnsi="黑体" w:eastAsia="方正小标宋简体"/>
          <w:sz w:val="44"/>
          <w:szCs w:val="44"/>
          <w:lang w:val="en-US" w:eastAsia="zh-CN"/>
        </w:rPr>
        <w:t>6</w:t>
      </w:r>
      <w:r>
        <w:rPr>
          <w:rFonts w:hint="eastAsia" w:ascii="方正小标宋简体" w:hAnsi="黑体" w:eastAsia="方正小标宋简体"/>
          <w:sz w:val="44"/>
          <w:szCs w:val="44"/>
        </w:rPr>
        <w:t>年度</w:t>
      </w:r>
      <w:r>
        <w:rPr>
          <w:rFonts w:hint="eastAsia" w:ascii="方正小标宋简体" w:hAnsi="黑体" w:eastAsia="方正小标宋简体"/>
          <w:sz w:val="44"/>
          <w:szCs w:val="44"/>
          <w:lang w:eastAsia="zh-CN"/>
        </w:rPr>
        <w:t>应急</w:t>
      </w:r>
    </w:p>
    <w:p>
      <w:pPr>
        <w:spacing w:line="560" w:lineRule="exact"/>
        <w:jc w:val="center"/>
        <w:rPr>
          <w:rFonts w:ascii="方正小标宋简体" w:hAnsi="黑体" w:eastAsia="方正小标宋简体"/>
          <w:sz w:val="32"/>
          <w:szCs w:val="32"/>
        </w:rPr>
      </w:pPr>
      <w:r>
        <w:rPr>
          <w:rFonts w:hint="eastAsia" w:ascii="方正小标宋简体" w:hAnsi="黑体" w:eastAsia="方正小标宋简体"/>
          <w:sz w:val="44"/>
          <w:szCs w:val="44"/>
          <w:lang w:eastAsia="zh-CN"/>
        </w:rPr>
        <w:t>管理</w:t>
      </w:r>
      <w:r>
        <w:rPr>
          <w:rFonts w:hint="eastAsia" w:ascii="方正小标宋简体" w:hAnsi="黑体" w:eastAsia="方正小标宋简体"/>
          <w:sz w:val="44"/>
          <w:szCs w:val="44"/>
        </w:rPr>
        <w:t>领域重点监督检查企业名单</w:t>
      </w:r>
    </w:p>
    <w:tbl>
      <w:tblPr>
        <w:tblStyle w:val="3"/>
        <w:tblpPr w:leftFromText="180" w:rightFromText="180" w:vertAnchor="text" w:horzAnchor="page" w:tblpX="1805" w:tblpY="560"/>
        <w:tblOverlap w:val="never"/>
        <w:tblW w:w="0" w:type="auto"/>
        <w:tblInd w:w="0" w:type="dxa"/>
        <w:tblLayout w:type="autofit"/>
        <w:tblCellMar>
          <w:top w:w="0" w:type="dxa"/>
          <w:left w:w="0" w:type="dxa"/>
          <w:bottom w:w="0" w:type="dxa"/>
          <w:right w:w="0" w:type="dxa"/>
        </w:tblCellMar>
      </w:tblPr>
      <w:tblGrid>
        <w:gridCol w:w="466"/>
        <w:gridCol w:w="3713"/>
        <w:gridCol w:w="2325"/>
        <w:gridCol w:w="2012"/>
      </w:tblGrid>
      <w:tr>
        <w:trPr>
          <w:trHeight w:val="90" w:hRule="atLeast"/>
          <w:tblHeader/>
        </w:trPr>
        <w:tc>
          <w:tcPr>
            <w:tcW w:w="467"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黑体" w:hAnsi="黑体" w:eastAsia="黑体" w:cs="宋体"/>
                <w:color w:val="auto"/>
                <w:kern w:val="0"/>
                <w:sz w:val="24"/>
                <w:szCs w:val="21"/>
                <w:lang w:val="en-US" w:eastAsia="zh-CN" w:bidi="ar-SA"/>
              </w:rPr>
            </w:pPr>
            <w:r>
              <w:rPr>
                <w:rFonts w:hint="eastAsia" w:ascii="黑体" w:hAnsi="黑体" w:eastAsia="黑体" w:cs="宋体"/>
                <w:color w:val="auto"/>
                <w:kern w:val="0"/>
                <w:sz w:val="24"/>
                <w:szCs w:val="21"/>
                <w:lang w:val="en-US" w:eastAsia="zh-CN" w:bidi="ar-SA"/>
              </w:rPr>
              <w:t>序号</w:t>
            </w:r>
          </w:p>
        </w:tc>
        <w:tc>
          <w:tcPr>
            <w:tcW w:w="371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default" w:ascii="黑体" w:hAnsi="黑体" w:eastAsia="黑体" w:cs="宋体"/>
                <w:color w:val="auto"/>
                <w:kern w:val="0"/>
                <w:sz w:val="24"/>
                <w:szCs w:val="21"/>
                <w:lang w:val="en" w:eastAsia="zh-CN" w:bidi="ar-SA"/>
              </w:rPr>
            </w:pPr>
            <w:r>
              <w:rPr>
                <w:rFonts w:hint="eastAsia" w:ascii="黑体" w:hAnsi="黑体" w:eastAsia="黑体" w:cs="宋体"/>
                <w:color w:val="auto"/>
                <w:kern w:val="0"/>
                <w:sz w:val="24"/>
                <w:szCs w:val="21"/>
                <w:lang w:val="en-US" w:eastAsia="zh-CN" w:bidi="ar-SA"/>
              </w:rPr>
              <w:t>监督检查重点单位（</w:t>
            </w:r>
            <w:r>
              <w:rPr>
                <w:rFonts w:hint="default" w:ascii="黑体" w:hAnsi="黑体" w:eastAsia="黑体" w:cs="宋体"/>
                <w:color w:val="auto"/>
                <w:kern w:val="0"/>
                <w:sz w:val="24"/>
                <w:szCs w:val="21"/>
                <w:lang w:val="en-US" w:eastAsia="zh-CN" w:bidi="ar-SA"/>
              </w:rPr>
              <w:t>2</w:t>
            </w:r>
            <w:r>
              <w:rPr>
                <w:rFonts w:hint="eastAsia" w:ascii="黑体" w:hAnsi="黑体" w:eastAsia="黑体" w:cs="宋体"/>
                <w:color w:val="auto"/>
                <w:kern w:val="0"/>
                <w:sz w:val="24"/>
                <w:szCs w:val="21"/>
                <w:lang w:val="en-US" w:eastAsia="zh-CN" w:bidi="ar-SA"/>
              </w:rPr>
              <w:t>1家）</w:t>
            </w:r>
          </w:p>
        </w:tc>
        <w:tc>
          <w:tcPr>
            <w:tcW w:w="232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黑体" w:hAnsi="黑体" w:eastAsia="黑体" w:cs="宋体"/>
                <w:color w:val="auto"/>
                <w:kern w:val="0"/>
                <w:sz w:val="24"/>
                <w:szCs w:val="21"/>
                <w:lang w:val="en-US" w:eastAsia="zh-CN" w:bidi="ar-SA"/>
              </w:rPr>
            </w:pPr>
            <w:r>
              <w:rPr>
                <w:rFonts w:hint="eastAsia" w:ascii="黑体" w:hAnsi="黑体" w:eastAsia="黑体" w:cs="宋体"/>
                <w:b w:val="0"/>
                <w:bCs w:val="0"/>
                <w:color w:val="auto"/>
                <w:kern w:val="0"/>
                <w:sz w:val="24"/>
                <w:szCs w:val="32"/>
                <w:lang w:val="en-US" w:eastAsia="zh-CN" w:bidi="ar-SA"/>
              </w:rPr>
              <w:t>任务承担科室</w:t>
            </w:r>
          </w:p>
        </w:tc>
        <w:tc>
          <w:tcPr>
            <w:tcW w:w="201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黑体" w:hAnsi="黑体" w:eastAsia="黑体" w:cs="宋体"/>
                <w:b/>
                <w:bCs/>
                <w:color w:val="auto"/>
                <w:kern w:val="0"/>
                <w:sz w:val="24"/>
                <w:szCs w:val="32"/>
                <w:lang w:val="en-US" w:eastAsia="zh-CN" w:bidi="ar-SA"/>
              </w:rPr>
            </w:pPr>
            <w:r>
              <w:rPr>
                <w:rFonts w:hint="eastAsia" w:ascii="黑体" w:hAnsi="黑体" w:eastAsia="黑体" w:cs="宋体"/>
                <w:b w:val="0"/>
                <w:bCs w:val="0"/>
                <w:color w:val="auto"/>
                <w:kern w:val="0"/>
                <w:sz w:val="24"/>
                <w:szCs w:val="32"/>
                <w:lang w:val="en-US" w:eastAsia="zh-CN" w:bidi="ar-SA"/>
              </w:rPr>
              <w:t>建议完成期限</w:t>
            </w:r>
          </w:p>
        </w:tc>
      </w:tr>
      <w:tr>
        <w:trPr>
          <w:trHeight w:val="90" w:hRule="atLeast"/>
          <w:tblHeader/>
        </w:trPr>
        <w:tc>
          <w:tcPr>
            <w:tcW w:w="8517" w:type="dxa"/>
            <w:gridSpan w:val="4"/>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黑体" w:hAnsi="黑体" w:eastAsia="黑体" w:cs="宋体"/>
                <w:b w:val="0"/>
                <w:bCs w:val="0"/>
                <w:color w:val="auto"/>
                <w:kern w:val="0"/>
                <w:sz w:val="24"/>
                <w:szCs w:val="32"/>
                <w:lang w:val="en-US" w:eastAsia="zh-CN" w:bidi="ar-SA"/>
              </w:rPr>
            </w:pPr>
            <w:r>
              <w:rPr>
                <w:rFonts w:hint="eastAsia" w:ascii="仿宋_GB2312" w:hAnsi="仿宋_GB2312" w:eastAsia="仿宋_GB2312" w:cs="仿宋_GB2312"/>
                <w:b/>
                <w:bCs/>
                <w:color w:val="auto"/>
                <w:kern w:val="0"/>
                <w:sz w:val="24"/>
                <w:szCs w:val="32"/>
                <w:lang w:val="en-US" w:eastAsia="zh-CN" w:bidi="ar-SA"/>
              </w:rPr>
              <w:t>（一）安全培训机构监督检查（1家）</w:t>
            </w:r>
          </w:p>
        </w:tc>
      </w:tr>
      <w:tr>
        <w:trPr>
          <w:trHeight w:val="90" w:hRule="atLeast"/>
          <w:tblHeader/>
        </w:trPr>
        <w:tc>
          <w:tcPr>
            <w:tcW w:w="467"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_GB2312" w:eastAsia="仿宋_GB2312" w:cs="仿宋_GB2312"/>
                <w:color w:val="auto"/>
                <w:kern w:val="0"/>
                <w:sz w:val="24"/>
                <w:szCs w:val="21"/>
                <w:lang w:val="en-US" w:eastAsia="zh-CN" w:bidi="ar-SA"/>
              </w:rPr>
            </w:pPr>
            <w:r>
              <w:rPr>
                <w:rFonts w:hint="eastAsia" w:ascii="仿宋_GB2312" w:hAnsi="仿宋_GB2312" w:eastAsia="仿宋_GB2312" w:cs="仿宋_GB2312"/>
                <w:color w:val="auto"/>
                <w:kern w:val="0"/>
                <w:sz w:val="24"/>
                <w:szCs w:val="21"/>
                <w:lang w:val="en-US" w:eastAsia="zh-CN" w:bidi="ar-SA"/>
              </w:rPr>
              <w:t>1</w:t>
            </w:r>
          </w:p>
        </w:tc>
        <w:tc>
          <w:tcPr>
            <w:tcW w:w="371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_GB2312" w:eastAsia="仿宋_GB2312" w:cs="仿宋_GB2312"/>
                <w:color w:val="auto"/>
                <w:kern w:val="0"/>
                <w:sz w:val="24"/>
                <w:szCs w:val="21"/>
                <w:lang w:val="en-US" w:eastAsia="zh-CN" w:bidi="ar-SA"/>
              </w:rPr>
            </w:pPr>
            <w:r>
              <w:rPr>
                <w:rFonts w:hint="eastAsia" w:ascii="仿宋_GB2312" w:hAnsi="仿宋_GB2312" w:eastAsia="仿宋_GB2312" w:cs="仿宋_GB2312"/>
                <w:color w:val="auto"/>
                <w:kern w:val="0"/>
                <w:sz w:val="24"/>
                <w:szCs w:val="21"/>
                <w:lang w:val="en-US" w:eastAsia="zh-CN" w:bidi="ar-SA"/>
              </w:rPr>
              <w:t>深圳市鹏帆安全技术有限公司</w:t>
            </w:r>
          </w:p>
        </w:tc>
        <w:tc>
          <w:tcPr>
            <w:tcW w:w="232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_GB2312" w:eastAsia="仿宋_GB2312" w:cs="仿宋_GB2312"/>
                <w:b w:val="0"/>
                <w:bCs w:val="0"/>
                <w:color w:val="auto"/>
                <w:kern w:val="0"/>
                <w:sz w:val="24"/>
                <w:szCs w:val="32"/>
                <w:lang w:val="en-US" w:eastAsia="zh-CN" w:bidi="ar-SA"/>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default" w:ascii="仿宋_GB2312" w:hAnsi="仿宋_GB2312" w:eastAsia="仿宋_GB2312" w:cs="仿宋_GB2312"/>
                <w:b w:val="0"/>
                <w:bCs w:val="0"/>
                <w:color w:val="auto"/>
                <w:kern w:val="0"/>
                <w:sz w:val="24"/>
                <w:szCs w:val="32"/>
                <w:lang w:val="en-US" w:eastAsia="zh-CN" w:bidi="ar-SA"/>
              </w:rPr>
            </w:pPr>
            <w:r>
              <w:rPr>
                <w:rFonts w:hint="eastAsia" w:ascii="仿宋_GB2312" w:hAnsi="仿宋_GB2312" w:cs="仿宋_GB2312"/>
                <w:b w:val="0"/>
                <w:bCs w:val="0"/>
                <w:color w:val="auto"/>
                <w:kern w:val="0"/>
                <w:sz w:val="24"/>
                <w:szCs w:val="32"/>
                <w:lang w:val="en-US" w:eastAsia="zh-CN" w:bidi="ar-SA"/>
              </w:rPr>
              <w:t>2026年3月31日</w:t>
            </w:r>
          </w:p>
        </w:tc>
      </w:tr>
      <w:tr>
        <w:trPr>
          <w:trHeight w:val="600" w:hRule="atLeast"/>
        </w:trPr>
        <w:tc>
          <w:tcPr>
            <w:tcW w:w="8517" w:type="dxa"/>
            <w:gridSpan w:val="4"/>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spacing w:line="560" w:lineRule="exact"/>
              <w:jc w:val="left"/>
              <w:rPr>
                <w:rFonts w:hint="eastAsia" w:ascii="仿宋" w:hAnsi="仿宋" w:eastAsia="仿宋" w:cs="宋体"/>
                <w:color w:val="auto"/>
                <w:kern w:val="0"/>
                <w:sz w:val="28"/>
                <w:szCs w:val="28"/>
              </w:rPr>
            </w:pPr>
            <w:r>
              <w:rPr>
                <w:rFonts w:hint="eastAsia" w:ascii="仿宋_GB2312" w:hAnsi="仿宋_GB2312" w:eastAsia="仿宋_GB2312" w:cs="仿宋_GB2312"/>
                <w:b/>
                <w:bCs/>
                <w:color w:val="auto"/>
                <w:kern w:val="0"/>
                <w:sz w:val="24"/>
                <w:szCs w:val="24"/>
                <w:lang w:val="en-US" w:eastAsia="zh-CN" w:bidi="ar-SA"/>
              </w:rPr>
              <w:t>（二）</w:t>
            </w:r>
            <w:r>
              <w:rPr>
                <w:rFonts w:hint="eastAsia" w:ascii="仿宋_GB2312" w:hAnsi="仿宋_GB2312" w:eastAsia="仿宋_GB2312" w:cs="仿宋_GB2312"/>
                <w:b/>
                <w:bCs/>
                <w:color w:val="auto"/>
                <w:sz w:val="24"/>
                <w:szCs w:val="24"/>
                <w:lang w:eastAsia="zh-CN"/>
              </w:rPr>
              <w:t>危险化学品企业监督检查（</w:t>
            </w:r>
            <w:r>
              <w:rPr>
                <w:rFonts w:hint="eastAsia" w:ascii="仿宋_GB2312" w:hAnsi="仿宋_GB2312" w:eastAsia="仿宋_GB2312" w:cs="仿宋_GB2312"/>
                <w:b/>
                <w:bCs/>
                <w:color w:val="auto"/>
                <w:sz w:val="24"/>
                <w:szCs w:val="24"/>
                <w:lang w:val="en-US" w:eastAsia="zh-CN"/>
              </w:rPr>
              <w:t>5</w:t>
            </w:r>
            <w:r>
              <w:rPr>
                <w:rFonts w:hint="eastAsia" w:ascii="仿宋_GB2312" w:hAnsi="仿宋_GB2312" w:eastAsia="仿宋_GB2312" w:cs="仿宋_GB2312"/>
                <w:b/>
                <w:bCs/>
                <w:color w:val="auto"/>
                <w:sz w:val="24"/>
                <w:szCs w:val="24"/>
                <w:lang w:eastAsia="zh-CN"/>
              </w:rPr>
              <w:t>家）</w:t>
            </w:r>
          </w:p>
        </w:tc>
      </w:tr>
      <w:tr>
        <w:trPr>
          <w:trHeight w:val="60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val="en-US" w:eastAsia="zh-CN"/>
              </w:rPr>
              <w:t>2</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深圳市联胜化工有限公司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_GB2312" w:eastAsia="仿宋_GB2312" w:cs="仿宋_GB2312"/>
                <w:color w:val="auto"/>
                <w:kern w:val="0"/>
                <w:sz w:val="24"/>
                <w:szCs w:val="24"/>
                <w:lang w:eastAsia="zh-CN"/>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_GB2312" w:eastAsia="仿宋_GB2312" w:cs="仿宋_GB2312"/>
                <w:color w:val="auto"/>
                <w:kern w:val="0"/>
                <w:sz w:val="24"/>
                <w:szCs w:val="24"/>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3</w:t>
            </w:r>
            <w:r>
              <w:rPr>
                <w:rFonts w:hint="eastAsia" w:ascii="仿宋_GB2312" w:hAnsi="仿宋" w:eastAsia="仿宋_GB2312" w:cs="宋体"/>
                <w:b w:val="0"/>
                <w:bCs/>
                <w:color w:val="auto"/>
                <w:sz w:val="24"/>
                <w:szCs w:val="24"/>
                <w:lang w:val="en-US" w:eastAsia="zh-CN" w:bidi="ar-SA"/>
              </w:rPr>
              <w:t>月31日</w:t>
            </w:r>
          </w:p>
        </w:tc>
      </w:tr>
      <w:tr>
        <w:trPr>
          <w:trHeight w:val="60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val="en-US" w:eastAsia="zh-CN"/>
              </w:rPr>
              <w:t>3</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深圳市广华涂料有限公司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_GB2312" w:eastAsia="仿宋_GB2312" w:cs="仿宋_GB2312"/>
                <w:color w:val="auto"/>
                <w:kern w:val="0"/>
                <w:sz w:val="24"/>
                <w:szCs w:val="24"/>
                <w:lang w:eastAsia="zh-CN"/>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_GB2312" w:eastAsia="仿宋_GB2312" w:cs="仿宋_GB2312"/>
                <w:color w:val="auto"/>
                <w:kern w:val="0"/>
                <w:sz w:val="24"/>
                <w:szCs w:val="24"/>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4</w:t>
            </w:r>
            <w:r>
              <w:rPr>
                <w:rFonts w:hint="eastAsia" w:ascii="仿宋_GB2312" w:hAnsi="仿宋" w:eastAsia="仿宋_GB2312" w:cs="宋体"/>
                <w:b w:val="0"/>
                <w:bCs/>
                <w:color w:val="auto"/>
                <w:sz w:val="24"/>
                <w:szCs w:val="24"/>
                <w:lang w:val="en-US" w:eastAsia="zh-CN" w:bidi="ar-SA"/>
              </w:rPr>
              <w:t>月3</w:t>
            </w:r>
            <w:r>
              <w:rPr>
                <w:rFonts w:hint="eastAsia" w:ascii="仿宋_GB2312" w:hAnsi="仿宋" w:cs="宋体"/>
                <w:b w:val="0"/>
                <w:bCs/>
                <w:color w:val="auto"/>
                <w:sz w:val="24"/>
                <w:szCs w:val="24"/>
                <w:lang w:val="en-US" w:eastAsia="zh-CN" w:bidi="ar-SA"/>
              </w:rPr>
              <w:t>0</w:t>
            </w:r>
            <w:r>
              <w:rPr>
                <w:rFonts w:hint="eastAsia" w:ascii="仿宋_GB2312" w:hAnsi="仿宋" w:eastAsia="仿宋_GB2312" w:cs="宋体"/>
                <w:b w:val="0"/>
                <w:bCs/>
                <w:color w:val="auto"/>
                <w:sz w:val="24"/>
                <w:szCs w:val="24"/>
                <w:lang w:val="en-US" w:eastAsia="zh-CN" w:bidi="ar-SA"/>
              </w:rPr>
              <w:t>日</w:t>
            </w:r>
          </w:p>
        </w:tc>
      </w:tr>
      <w:tr>
        <w:trPr>
          <w:trHeight w:val="60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黑体" w:eastAsia="仿宋_GB2312" w:cs="宋体"/>
                <w:color w:val="auto"/>
                <w:kern w:val="0"/>
                <w:sz w:val="24"/>
                <w:szCs w:val="32"/>
                <w:lang w:val="en-US" w:eastAsia="zh-CN" w:bidi="ar-SA"/>
              </w:rPr>
            </w:pPr>
            <w:r>
              <w:rPr>
                <w:rFonts w:hint="eastAsia" w:ascii="仿宋_GB2312" w:hAnsi="仿宋_GB2312" w:cs="仿宋_GB2312"/>
                <w:color w:val="auto"/>
                <w:sz w:val="24"/>
                <w:szCs w:val="24"/>
                <w:lang w:val="en"/>
              </w:rPr>
              <w:t>深圳市谢成贸易有限公司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sz w:val="24"/>
                <w:szCs w:val="24"/>
                <w:lang w:val="en-US" w:eastAsia="zh-CN" w:bidi="ar-SA"/>
              </w:rPr>
            </w:pPr>
            <w:r>
              <w:rPr>
                <w:rFonts w:hint="eastAsia" w:ascii="仿宋_GB2312" w:hAnsi="仿宋" w:eastAsia="仿宋_GB2312" w:cs="宋体"/>
                <w:b w:val="0"/>
                <w:bCs/>
                <w:color w:val="auto"/>
                <w:sz w:val="24"/>
                <w:szCs w:val="24"/>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仿宋" w:eastAsia="仿宋_GB2312" w:cs="宋体"/>
                <w:b w:val="0"/>
                <w:bCs/>
                <w:color w:val="auto"/>
                <w:sz w:val="24"/>
                <w:szCs w:val="24"/>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sz w:val="24"/>
                <w:szCs w:val="24"/>
                <w:lang w:val="en-US"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5</w:t>
            </w:r>
            <w:r>
              <w:rPr>
                <w:rFonts w:hint="eastAsia" w:ascii="仿宋_GB2312" w:hAnsi="仿宋" w:eastAsia="仿宋_GB2312" w:cs="宋体"/>
                <w:b w:val="0"/>
                <w:bCs/>
                <w:color w:val="auto"/>
                <w:sz w:val="24"/>
                <w:szCs w:val="24"/>
                <w:lang w:val="en-US" w:eastAsia="zh-CN" w:bidi="ar-SA"/>
              </w:rPr>
              <w:t>月3</w:t>
            </w:r>
            <w:r>
              <w:rPr>
                <w:rFonts w:hint="eastAsia" w:ascii="仿宋_GB2312" w:hAnsi="仿宋" w:cs="宋体"/>
                <w:b w:val="0"/>
                <w:bCs/>
                <w:color w:val="auto"/>
                <w:sz w:val="24"/>
                <w:szCs w:val="24"/>
                <w:lang w:val="en-US" w:eastAsia="zh-CN" w:bidi="ar-SA"/>
              </w:rPr>
              <w:t>1</w:t>
            </w:r>
            <w:r>
              <w:rPr>
                <w:rFonts w:hint="eastAsia" w:ascii="仿宋_GB2312" w:hAnsi="仿宋" w:eastAsia="仿宋_GB2312" w:cs="宋体"/>
                <w:b w:val="0"/>
                <w:bCs/>
                <w:color w:val="auto"/>
                <w:sz w:val="24"/>
                <w:szCs w:val="24"/>
                <w:lang w:val="en-US" w:eastAsia="zh-CN" w:bidi="ar-SA"/>
              </w:rPr>
              <w:t>日</w:t>
            </w:r>
          </w:p>
        </w:tc>
      </w:tr>
      <w:tr>
        <w:trPr>
          <w:trHeight w:val="60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5</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default" w:ascii="仿宋_GB2312" w:hAnsi="黑体" w:eastAsia="仿宋_GB2312" w:cs="宋体"/>
                <w:color w:val="auto"/>
                <w:kern w:val="0"/>
                <w:sz w:val="24"/>
                <w:szCs w:val="32"/>
                <w:lang w:val="en-US" w:eastAsia="zh-CN" w:bidi="ar-SA"/>
              </w:rPr>
            </w:pPr>
            <w:r>
              <w:rPr>
                <w:rFonts w:hint="eastAsia" w:ascii="仿宋_GB2312" w:hAnsi="黑体"/>
                <w:color w:val="auto"/>
                <w:kern w:val="0"/>
                <w:sz w:val="24"/>
              </w:rPr>
              <w:t>深圳市深汕特别合作区中围实业有限公司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kern w:val="2"/>
                <w:sz w:val="24"/>
                <w:szCs w:val="24"/>
                <w:lang w:val="en-US" w:eastAsia="zh-CN" w:bidi="ar-SA"/>
              </w:rPr>
            </w:pPr>
            <w:r>
              <w:rPr>
                <w:rFonts w:hint="eastAsia" w:ascii="仿宋_GB2312" w:hAnsi="仿宋" w:eastAsia="仿宋_GB2312" w:cs="宋体"/>
                <w:b w:val="0"/>
                <w:bCs/>
                <w:color w:val="auto"/>
                <w:sz w:val="24"/>
                <w:szCs w:val="24"/>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仿宋" w:eastAsia="仿宋_GB2312" w:cs="宋体"/>
                <w:b w:val="0"/>
                <w:bCs/>
                <w:color w:val="auto"/>
                <w:sz w:val="24"/>
                <w:szCs w:val="24"/>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kern w:val="2"/>
                <w:sz w:val="24"/>
                <w:szCs w:val="24"/>
                <w:lang w:val="en"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月3</w:t>
            </w:r>
            <w:r>
              <w:rPr>
                <w:rFonts w:hint="eastAsia" w:ascii="仿宋_GB2312" w:hAnsi="仿宋" w:cs="宋体"/>
                <w:b w:val="0"/>
                <w:bCs/>
                <w:color w:val="auto"/>
                <w:sz w:val="24"/>
                <w:szCs w:val="24"/>
                <w:lang w:val="en-US" w:eastAsia="zh-CN" w:bidi="ar-SA"/>
              </w:rPr>
              <w:t>0</w:t>
            </w:r>
            <w:r>
              <w:rPr>
                <w:rFonts w:hint="eastAsia" w:ascii="仿宋_GB2312" w:hAnsi="仿宋" w:eastAsia="仿宋_GB2312" w:cs="宋体"/>
                <w:b w:val="0"/>
                <w:bCs/>
                <w:color w:val="auto"/>
                <w:sz w:val="24"/>
                <w:szCs w:val="24"/>
                <w:lang w:val="en-US" w:eastAsia="zh-CN" w:bidi="ar-SA"/>
              </w:rPr>
              <w:t>日</w:t>
            </w:r>
          </w:p>
        </w:tc>
      </w:tr>
      <w:tr>
        <w:trPr>
          <w:trHeight w:val="806"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6</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黑体" w:eastAsia="仿宋_GB2312" w:cs="宋体"/>
                <w:strike w:val="0"/>
                <w:color w:val="auto"/>
                <w:kern w:val="0"/>
                <w:sz w:val="24"/>
                <w:szCs w:val="32"/>
                <w:lang w:val="en-US" w:eastAsia="zh-CN" w:bidi="ar-SA"/>
              </w:rPr>
            </w:pPr>
            <w:r>
              <w:rPr>
                <w:rFonts w:hint="eastAsia" w:ascii="仿宋_GB2312" w:hAnsi="黑体"/>
                <w:color w:val="auto"/>
                <w:kern w:val="0"/>
                <w:sz w:val="24"/>
              </w:rPr>
              <w:t>广东通驿高速公路服务区有限公司深汕特别合作区莲花山北服务区加油站</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kern w:val="2"/>
                <w:sz w:val="24"/>
                <w:szCs w:val="24"/>
                <w:lang w:val="en-US" w:eastAsia="zh-CN" w:bidi="ar-SA"/>
              </w:rPr>
            </w:pPr>
            <w:r>
              <w:rPr>
                <w:rFonts w:hint="eastAsia" w:ascii="仿宋_GB2312" w:hAnsi="仿宋" w:eastAsia="仿宋_GB2312" w:cs="宋体"/>
                <w:b w:val="0"/>
                <w:bCs/>
                <w:color w:val="auto"/>
                <w:sz w:val="24"/>
                <w:szCs w:val="24"/>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仿宋" w:eastAsia="仿宋_GB2312" w:cs="宋体"/>
                <w:b w:val="0"/>
                <w:bCs/>
                <w:color w:val="auto"/>
                <w:sz w:val="24"/>
                <w:szCs w:val="24"/>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kern w:val="2"/>
                <w:sz w:val="24"/>
                <w:szCs w:val="24"/>
                <w:lang w:val="en"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7</w:t>
            </w:r>
            <w:r>
              <w:rPr>
                <w:rFonts w:hint="eastAsia" w:ascii="仿宋_GB2312" w:hAnsi="仿宋" w:eastAsia="仿宋_GB2312" w:cs="宋体"/>
                <w:b w:val="0"/>
                <w:bCs/>
                <w:color w:val="auto"/>
                <w:sz w:val="24"/>
                <w:szCs w:val="24"/>
                <w:lang w:val="en-US" w:eastAsia="zh-CN" w:bidi="ar-SA"/>
              </w:rPr>
              <w:t>月31日</w:t>
            </w:r>
          </w:p>
        </w:tc>
      </w:tr>
      <w:tr>
        <w:trPr>
          <w:trHeight w:val="600" w:hRule="atLeast"/>
        </w:trPr>
        <w:tc>
          <w:tcPr>
            <w:tcW w:w="8517" w:type="dxa"/>
            <w:gridSpan w:val="4"/>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spacing w:line="560" w:lineRule="exact"/>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lang w:val="en-US" w:eastAsia="zh-CN" w:bidi="ar-SA"/>
              </w:rPr>
              <w:t>（三）</w:t>
            </w:r>
            <w:r>
              <w:rPr>
                <w:rFonts w:hint="eastAsia" w:ascii="仿宋_GB2312" w:hAnsi="仿宋_GB2312" w:eastAsia="仿宋_GB2312" w:cs="仿宋_GB2312"/>
                <w:b/>
                <w:bCs/>
                <w:color w:val="auto"/>
                <w:sz w:val="24"/>
                <w:szCs w:val="24"/>
                <w:lang w:eastAsia="zh-CN"/>
              </w:rPr>
              <w:t>粉尘涉爆企业监督检查（</w:t>
            </w:r>
            <w:r>
              <w:rPr>
                <w:rFonts w:hint="eastAsia" w:ascii="仿宋_GB2312" w:hAnsi="仿宋_GB2312" w:eastAsia="仿宋_GB2312" w:cs="仿宋_GB2312"/>
                <w:b/>
                <w:bCs/>
                <w:color w:val="auto"/>
                <w:sz w:val="24"/>
                <w:szCs w:val="24"/>
                <w:lang w:val="en-US" w:eastAsia="zh-CN"/>
              </w:rPr>
              <w:t>4家</w:t>
            </w:r>
            <w:r>
              <w:rPr>
                <w:rFonts w:hint="eastAsia" w:ascii="仿宋_GB2312" w:hAnsi="仿宋_GB2312" w:eastAsia="仿宋_GB2312" w:cs="仿宋_GB2312"/>
                <w:b/>
                <w:bCs/>
                <w:color w:val="auto"/>
                <w:sz w:val="24"/>
                <w:szCs w:val="24"/>
                <w:lang w:eastAsia="zh-CN"/>
              </w:rPr>
              <w:t>）</w:t>
            </w:r>
          </w:p>
        </w:tc>
      </w:tr>
      <w:tr>
        <w:trPr>
          <w:trHeight w:val="9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7</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rPr>
            </w:pPr>
            <w:r>
              <w:rPr>
                <w:rFonts w:hint="eastAsia" w:ascii="仿宋_GB2312" w:hAnsi="黑体" w:eastAsia="仿宋_GB2312" w:cs="宋体"/>
                <w:color w:val="auto"/>
                <w:kern w:val="0"/>
                <w:sz w:val="24"/>
                <w:szCs w:val="32"/>
                <w:lang w:val="en-US" w:eastAsia="zh-CN" w:bidi="ar-SA"/>
              </w:rPr>
              <w:t>广东恒兴饲料科技有限公司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0"/>
                <w:sz w:val="24"/>
                <w:szCs w:val="24"/>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0"/>
                <w:sz w:val="24"/>
                <w:szCs w:val="24"/>
              </w:rPr>
            </w:pPr>
            <w:r>
              <w:rPr>
                <w:rFonts w:hint="eastAsia" w:ascii="仿宋_GB2312" w:hAnsi="黑体" w:eastAsia="仿宋_GB2312" w:cs="宋体"/>
                <w:color w:val="auto"/>
                <w:kern w:val="0"/>
                <w:sz w:val="24"/>
                <w:szCs w:val="32"/>
                <w:lang w:val="en" w:eastAsia="zh-CN" w:bidi="ar-SA"/>
              </w:rPr>
              <w:t>202</w:t>
            </w:r>
            <w:r>
              <w:rPr>
                <w:rFonts w:hint="eastAsia" w:ascii="仿宋_GB2312" w:hAnsi="黑体" w:cs="宋体"/>
                <w:color w:val="auto"/>
                <w:kern w:val="0"/>
                <w:sz w:val="24"/>
                <w:szCs w:val="32"/>
                <w:lang w:val="en-US" w:eastAsia="zh-CN" w:bidi="ar-SA"/>
              </w:rPr>
              <w:t>6</w:t>
            </w:r>
            <w:r>
              <w:rPr>
                <w:rFonts w:hint="eastAsia" w:ascii="仿宋_GB2312" w:hAnsi="黑体" w:eastAsia="仿宋_GB2312" w:cs="宋体"/>
                <w:color w:val="auto"/>
                <w:kern w:val="0"/>
                <w:sz w:val="24"/>
                <w:szCs w:val="32"/>
                <w:lang w:val="en-US" w:eastAsia="zh-CN" w:bidi="ar-SA"/>
              </w:rPr>
              <w:t>年</w:t>
            </w:r>
            <w:r>
              <w:rPr>
                <w:rFonts w:hint="eastAsia" w:ascii="仿宋_GB2312" w:hAnsi="黑体" w:cs="宋体"/>
                <w:color w:val="auto"/>
                <w:kern w:val="0"/>
                <w:sz w:val="24"/>
                <w:szCs w:val="32"/>
                <w:lang w:val="en-US" w:eastAsia="zh-CN" w:bidi="ar-SA"/>
              </w:rPr>
              <w:t>4</w:t>
            </w:r>
            <w:r>
              <w:rPr>
                <w:rFonts w:hint="eastAsia" w:ascii="仿宋_GB2312" w:hAnsi="黑体" w:eastAsia="仿宋_GB2312" w:cs="宋体"/>
                <w:color w:val="auto"/>
                <w:kern w:val="0"/>
                <w:sz w:val="24"/>
                <w:szCs w:val="32"/>
                <w:lang w:val="en-US" w:eastAsia="zh-CN" w:bidi="ar-SA"/>
              </w:rPr>
              <w:t>月30日</w:t>
            </w:r>
          </w:p>
        </w:tc>
      </w:tr>
      <w:tr>
        <w:trPr>
          <w:trHeight w:val="60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8</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深圳比亚迪汽车实业有限公司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0"/>
                <w:sz w:val="24"/>
                <w:szCs w:val="24"/>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0"/>
                <w:sz w:val="24"/>
                <w:szCs w:val="24"/>
              </w:rPr>
            </w:pPr>
            <w:r>
              <w:rPr>
                <w:rFonts w:hint="eastAsia" w:ascii="仿宋_GB2312" w:hAnsi="黑体" w:eastAsia="仿宋_GB2312" w:cs="宋体"/>
                <w:color w:val="auto"/>
                <w:kern w:val="0"/>
                <w:sz w:val="24"/>
                <w:szCs w:val="32"/>
                <w:lang w:val="en" w:eastAsia="zh-CN" w:bidi="ar-SA"/>
              </w:rPr>
              <w:t>202</w:t>
            </w:r>
            <w:r>
              <w:rPr>
                <w:rFonts w:hint="eastAsia" w:ascii="仿宋_GB2312" w:hAnsi="黑体" w:cs="宋体"/>
                <w:color w:val="auto"/>
                <w:kern w:val="0"/>
                <w:sz w:val="24"/>
                <w:szCs w:val="32"/>
                <w:lang w:val="en-US" w:eastAsia="zh-CN" w:bidi="ar-SA"/>
              </w:rPr>
              <w:t>6</w:t>
            </w:r>
            <w:r>
              <w:rPr>
                <w:rFonts w:hint="eastAsia" w:ascii="仿宋_GB2312" w:hAnsi="黑体" w:eastAsia="仿宋_GB2312" w:cs="宋体"/>
                <w:color w:val="auto"/>
                <w:kern w:val="0"/>
                <w:sz w:val="24"/>
                <w:szCs w:val="32"/>
                <w:lang w:val="en-US" w:eastAsia="zh-CN" w:bidi="ar-SA"/>
              </w:rPr>
              <w:t>年</w:t>
            </w:r>
            <w:r>
              <w:rPr>
                <w:rFonts w:hint="eastAsia" w:ascii="仿宋_GB2312" w:hAnsi="黑体" w:cs="宋体"/>
                <w:color w:val="auto"/>
                <w:kern w:val="0"/>
                <w:sz w:val="24"/>
                <w:szCs w:val="32"/>
                <w:lang w:val="en-US" w:eastAsia="zh-CN" w:bidi="ar-SA"/>
              </w:rPr>
              <w:t>5</w:t>
            </w:r>
            <w:r>
              <w:rPr>
                <w:rFonts w:hint="eastAsia" w:ascii="仿宋_GB2312" w:hAnsi="黑体" w:eastAsia="仿宋_GB2312" w:cs="宋体"/>
                <w:color w:val="auto"/>
                <w:kern w:val="0"/>
                <w:sz w:val="24"/>
                <w:szCs w:val="32"/>
                <w:lang w:val="en-US" w:eastAsia="zh-CN" w:bidi="ar-SA"/>
              </w:rPr>
              <w:t>月3</w:t>
            </w:r>
            <w:r>
              <w:rPr>
                <w:rFonts w:hint="eastAsia" w:ascii="仿宋_GB2312" w:hAnsi="黑体" w:cs="宋体"/>
                <w:color w:val="auto"/>
                <w:kern w:val="0"/>
                <w:sz w:val="24"/>
                <w:szCs w:val="32"/>
                <w:lang w:val="en-US" w:eastAsia="zh-CN" w:bidi="ar-SA"/>
              </w:rPr>
              <w:t>1</w:t>
            </w:r>
            <w:r>
              <w:rPr>
                <w:rFonts w:hint="eastAsia" w:ascii="仿宋_GB2312" w:hAnsi="黑体" w:eastAsia="仿宋_GB2312" w:cs="宋体"/>
                <w:color w:val="auto"/>
                <w:kern w:val="0"/>
                <w:sz w:val="24"/>
                <w:szCs w:val="32"/>
                <w:lang w:val="en-US" w:eastAsia="zh-CN" w:bidi="ar-SA"/>
              </w:rPr>
              <w:t>日</w:t>
            </w:r>
          </w:p>
        </w:tc>
      </w:tr>
      <w:tr>
        <w:trPr>
          <w:trHeight w:val="60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9</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rPr>
            </w:pPr>
            <w:r>
              <w:rPr>
                <w:rFonts w:hint="eastAsia" w:ascii="仿宋_GB2312" w:hAnsi="黑体" w:eastAsia="仿宋_GB2312" w:cs="宋体"/>
                <w:color w:val="auto"/>
                <w:kern w:val="0"/>
                <w:sz w:val="24"/>
                <w:szCs w:val="32"/>
                <w:lang w:val="en-US" w:eastAsia="zh-CN" w:bidi="ar-SA"/>
              </w:rPr>
              <w:t>深圳市深汕特别合作区育维重智能有限公司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rPr>
            </w:pPr>
            <w:r>
              <w:rPr>
                <w:rFonts w:hint="eastAsia" w:ascii="仿宋_GB2312" w:hAnsi="黑体" w:eastAsia="仿宋_GB2312" w:cs="宋体"/>
                <w:color w:val="auto"/>
                <w:kern w:val="0"/>
                <w:sz w:val="24"/>
                <w:szCs w:val="32"/>
                <w:lang w:val="en" w:eastAsia="zh-CN" w:bidi="ar-SA"/>
              </w:rPr>
              <w:t>202</w:t>
            </w:r>
            <w:r>
              <w:rPr>
                <w:rFonts w:hint="eastAsia" w:ascii="仿宋_GB2312" w:hAnsi="黑体" w:cs="宋体"/>
                <w:color w:val="auto"/>
                <w:kern w:val="0"/>
                <w:sz w:val="24"/>
                <w:szCs w:val="32"/>
                <w:lang w:val="en-US" w:eastAsia="zh-CN" w:bidi="ar-SA"/>
              </w:rPr>
              <w:t>6</w:t>
            </w:r>
            <w:r>
              <w:rPr>
                <w:rFonts w:hint="eastAsia" w:ascii="仿宋_GB2312" w:hAnsi="黑体" w:eastAsia="仿宋_GB2312" w:cs="宋体"/>
                <w:color w:val="auto"/>
                <w:kern w:val="0"/>
                <w:sz w:val="24"/>
                <w:szCs w:val="32"/>
                <w:lang w:val="en-US" w:eastAsia="zh-CN" w:bidi="ar-SA"/>
              </w:rPr>
              <w:t>年</w:t>
            </w:r>
            <w:r>
              <w:rPr>
                <w:rFonts w:hint="eastAsia" w:ascii="仿宋_GB2312" w:hAnsi="黑体" w:cs="宋体"/>
                <w:color w:val="auto"/>
                <w:kern w:val="0"/>
                <w:sz w:val="24"/>
                <w:szCs w:val="32"/>
                <w:lang w:val="en-US" w:eastAsia="zh-CN" w:bidi="ar-SA"/>
              </w:rPr>
              <w:t>6</w:t>
            </w:r>
            <w:r>
              <w:rPr>
                <w:rFonts w:hint="eastAsia" w:ascii="仿宋_GB2312" w:hAnsi="黑体" w:eastAsia="仿宋_GB2312" w:cs="宋体"/>
                <w:color w:val="auto"/>
                <w:kern w:val="0"/>
                <w:sz w:val="24"/>
                <w:szCs w:val="32"/>
                <w:lang w:val="en-US" w:eastAsia="zh-CN" w:bidi="ar-SA"/>
              </w:rPr>
              <w:t>月30日</w:t>
            </w:r>
          </w:p>
        </w:tc>
      </w:tr>
      <w:tr>
        <w:trPr>
          <w:trHeight w:val="60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kern w:val="2"/>
                <w:sz w:val="24"/>
                <w:szCs w:val="24"/>
                <w:lang w:val="en-US" w:eastAsia="zh-CN" w:bidi="ar-SA"/>
              </w:rPr>
            </w:pPr>
            <w:r>
              <w:rPr>
                <w:rFonts w:hint="eastAsia" w:ascii="仿宋_GB2312" w:hAnsi="仿宋_GB2312" w:cs="仿宋_GB2312"/>
                <w:color w:val="auto"/>
                <w:kern w:val="2"/>
                <w:sz w:val="24"/>
                <w:szCs w:val="24"/>
                <w:lang w:val="en-US" w:eastAsia="zh-CN" w:bidi="ar-SA"/>
              </w:rPr>
              <w:t>10</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黑体" w:eastAsia="仿宋_GB2312" w:cs="宋体"/>
                <w:color w:val="auto"/>
                <w:kern w:val="0"/>
                <w:sz w:val="24"/>
                <w:szCs w:val="32"/>
                <w:lang w:val="en-US" w:eastAsia="zh-CN" w:bidi="ar-SA"/>
              </w:rPr>
              <w:t>深圳市金凤凰整装科技有限公司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2"/>
                <w:sz w:val="24"/>
                <w:szCs w:val="24"/>
                <w:lang w:val="en" w:eastAsia="zh-CN" w:bidi="ar-SA"/>
              </w:rPr>
            </w:pPr>
            <w:r>
              <w:rPr>
                <w:rFonts w:hint="eastAsia" w:ascii="仿宋_GB2312" w:hAnsi="黑体" w:eastAsia="仿宋_GB2312" w:cs="宋体"/>
                <w:color w:val="auto"/>
                <w:kern w:val="0"/>
                <w:sz w:val="24"/>
                <w:szCs w:val="32"/>
                <w:lang w:val="en" w:eastAsia="zh-CN" w:bidi="ar-SA"/>
              </w:rPr>
              <w:t>202</w:t>
            </w:r>
            <w:r>
              <w:rPr>
                <w:rFonts w:hint="eastAsia" w:ascii="仿宋_GB2312" w:hAnsi="黑体" w:cs="宋体"/>
                <w:color w:val="auto"/>
                <w:kern w:val="0"/>
                <w:sz w:val="24"/>
                <w:szCs w:val="32"/>
                <w:lang w:val="en-US" w:eastAsia="zh-CN" w:bidi="ar-SA"/>
              </w:rPr>
              <w:t>6</w:t>
            </w:r>
            <w:r>
              <w:rPr>
                <w:rFonts w:hint="eastAsia" w:ascii="仿宋_GB2312" w:hAnsi="黑体" w:eastAsia="仿宋_GB2312" w:cs="宋体"/>
                <w:color w:val="auto"/>
                <w:kern w:val="0"/>
                <w:sz w:val="24"/>
                <w:szCs w:val="32"/>
                <w:lang w:val="en-US" w:eastAsia="zh-CN" w:bidi="ar-SA"/>
              </w:rPr>
              <w:t>年</w:t>
            </w:r>
            <w:r>
              <w:rPr>
                <w:rFonts w:hint="eastAsia" w:ascii="仿宋_GB2312" w:hAnsi="黑体" w:cs="宋体"/>
                <w:color w:val="auto"/>
                <w:kern w:val="0"/>
                <w:sz w:val="24"/>
                <w:szCs w:val="32"/>
                <w:lang w:val="en-US" w:eastAsia="zh-CN" w:bidi="ar-SA"/>
              </w:rPr>
              <w:t>7</w:t>
            </w:r>
            <w:r>
              <w:rPr>
                <w:rFonts w:hint="eastAsia" w:ascii="仿宋_GB2312" w:hAnsi="黑体" w:eastAsia="仿宋_GB2312" w:cs="宋体"/>
                <w:color w:val="auto"/>
                <w:kern w:val="0"/>
                <w:sz w:val="24"/>
                <w:szCs w:val="32"/>
                <w:lang w:val="en-US" w:eastAsia="zh-CN" w:bidi="ar-SA"/>
              </w:rPr>
              <w:t>月</w:t>
            </w:r>
            <w:r>
              <w:rPr>
                <w:rFonts w:hint="eastAsia" w:ascii="仿宋_GB2312" w:hAnsi="黑体" w:cs="宋体"/>
                <w:color w:val="auto"/>
                <w:kern w:val="0"/>
                <w:sz w:val="24"/>
                <w:szCs w:val="32"/>
                <w:lang w:val="en-US" w:eastAsia="zh-CN" w:bidi="ar-SA"/>
              </w:rPr>
              <w:t>31</w:t>
            </w:r>
            <w:r>
              <w:rPr>
                <w:rFonts w:hint="eastAsia" w:ascii="仿宋_GB2312" w:hAnsi="黑体" w:eastAsia="仿宋_GB2312" w:cs="宋体"/>
                <w:color w:val="auto"/>
                <w:kern w:val="0"/>
                <w:sz w:val="24"/>
                <w:szCs w:val="32"/>
                <w:lang w:val="en-US" w:eastAsia="zh-CN" w:bidi="ar-SA"/>
              </w:rPr>
              <w:t>日</w:t>
            </w:r>
          </w:p>
        </w:tc>
      </w:tr>
      <w:tr>
        <w:trPr>
          <w:trHeight w:val="395" w:hRule="atLeast"/>
        </w:trPr>
        <w:tc>
          <w:tcPr>
            <w:tcW w:w="8517" w:type="dxa"/>
            <w:gridSpan w:val="4"/>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spacing w:line="560" w:lineRule="exact"/>
              <w:jc w:val="left"/>
              <w:rPr>
                <w:rFonts w:hint="eastAsia" w:ascii="仿宋_GB2312" w:hAnsi="仿宋" w:eastAsia="仿宋_GB2312" w:cs="宋体"/>
                <w:b w:val="0"/>
                <w:bCs/>
                <w:color w:val="auto"/>
                <w:sz w:val="24"/>
                <w:szCs w:val="24"/>
                <w:lang w:val="en-US" w:eastAsia="zh-CN" w:bidi="ar-SA"/>
              </w:rPr>
            </w:pPr>
            <w:r>
              <w:rPr>
                <w:rFonts w:hint="eastAsia" w:ascii="仿宋_GB2312" w:hAnsi="仿宋_GB2312" w:eastAsia="仿宋_GB2312" w:cs="仿宋_GB2312"/>
                <w:b/>
                <w:bCs/>
                <w:color w:val="auto"/>
                <w:sz w:val="24"/>
                <w:szCs w:val="24"/>
                <w:lang w:val="en-US" w:eastAsia="zh-CN"/>
              </w:rPr>
              <w:t>（四）</w:t>
            </w:r>
            <w:r>
              <w:rPr>
                <w:rFonts w:hint="eastAsia" w:ascii="仿宋_GB2312" w:hAnsi="仿宋_GB2312" w:eastAsia="仿宋_GB2312" w:cs="仿宋_GB2312"/>
                <w:b/>
                <w:bCs/>
                <w:color w:val="auto"/>
                <w:sz w:val="24"/>
                <w:szCs w:val="24"/>
                <w:lang w:eastAsia="zh-CN"/>
              </w:rPr>
              <w:t>涉氨企业监督检查（</w:t>
            </w:r>
            <w:r>
              <w:rPr>
                <w:rFonts w:hint="eastAsia" w:ascii="仿宋_GB2312" w:hAnsi="仿宋_GB2312" w:eastAsia="仿宋_GB2312" w:cs="仿宋_GB2312"/>
                <w:b/>
                <w:bCs/>
                <w:color w:val="auto"/>
                <w:sz w:val="24"/>
                <w:szCs w:val="24"/>
                <w:lang w:val="en-US" w:eastAsia="zh-CN"/>
              </w:rPr>
              <w:t>2家</w:t>
            </w:r>
            <w:r>
              <w:rPr>
                <w:rFonts w:hint="eastAsia" w:ascii="仿宋_GB2312" w:hAnsi="仿宋_GB2312" w:eastAsia="仿宋_GB2312" w:cs="仿宋_GB2312"/>
                <w:b/>
                <w:bCs/>
                <w:color w:val="auto"/>
                <w:sz w:val="24"/>
                <w:szCs w:val="24"/>
                <w:lang w:eastAsia="zh-CN"/>
              </w:rPr>
              <w:t>）</w:t>
            </w:r>
          </w:p>
        </w:tc>
      </w:tr>
      <w:tr>
        <w:trPr>
          <w:trHeight w:val="60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黑体" w:eastAsia="仿宋_GB2312" w:cs="宋体"/>
                <w:color w:val="auto"/>
                <w:kern w:val="0"/>
                <w:sz w:val="24"/>
                <w:szCs w:val="32"/>
                <w:lang w:val="en-US" w:eastAsia="zh-CN" w:bidi="ar-SA"/>
              </w:rPr>
            </w:pPr>
            <w:r>
              <w:rPr>
                <w:rFonts w:hint="eastAsia" w:ascii="仿宋_GB2312" w:hAnsi="黑体" w:cs="宋体"/>
                <w:color w:val="auto"/>
                <w:kern w:val="0"/>
                <w:sz w:val="24"/>
                <w:szCs w:val="32"/>
                <w:lang w:val="en-US" w:eastAsia="zh-CN" w:bidi="ar-SA"/>
              </w:rPr>
              <w:t>11</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黑体" w:eastAsia="仿宋_GB2312" w:cs="宋体"/>
                <w:color w:val="auto"/>
                <w:kern w:val="0"/>
                <w:sz w:val="24"/>
                <w:szCs w:val="32"/>
                <w:lang w:val="en-US" w:eastAsia="zh-CN" w:bidi="ar-SA"/>
              </w:rPr>
            </w:pPr>
            <w:r>
              <w:rPr>
                <w:rFonts w:hint="eastAsia" w:ascii="仿宋_GB2312" w:hAnsi="黑体"/>
                <w:color w:val="auto"/>
                <w:kern w:val="0"/>
                <w:sz w:val="24"/>
                <w:lang w:eastAsia="zh-CN"/>
              </w:rPr>
              <w:t>深圳市深汕特别合作区中金岭南新材料有限公司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黑体" w:eastAsia="仿宋_GB2312" w:cs="宋体"/>
                <w:color w:val="auto"/>
                <w:kern w:val="0"/>
                <w:sz w:val="24"/>
                <w:szCs w:val="32"/>
                <w:lang w:val="en-US" w:eastAsia="zh-CN" w:bidi="ar-SA"/>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sz w:val="24"/>
                <w:szCs w:val="24"/>
                <w:lang w:val="en"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8</w:t>
            </w:r>
            <w:r>
              <w:rPr>
                <w:rFonts w:hint="eastAsia" w:ascii="仿宋_GB2312" w:hAnsi="仿宋" w:eastAsia="仿宋_GB2312" w:cs="宋体"/>
                <w:b w:val="0"/>
                <w:bCs/>
                <w:color w:val="auto"/>
                <w:sz w:val="24"/>
                <w:szCs w:val="24"/>
                <w:lang w:val="en-US" w:eastAsia="zh-CN" w:bidi="ar-SA"/>
              </w:rPr>
              <w:t>月3</w:t>
            </w:r>
            <w:r>
              <w:rPr>
                <w:rFonts w:hint="eastAsia" w:ascii="仿宋_GB2312" w:hAnsi="仿宋" w:cs="宋体"/>
                <w:b w:val="0"/>
                <w:bCs/>
                <w:color w:val="auto"/>
                <w:sz w:val="24"/>
                <w:szCs w:val="24"/>
                <w:lang w:val="en-US" w:eastAsia="zh-CN" w:bidi="ar-SA"/>
              </w:rPr>
              <w:t>1</w:t>
            </w:r>
            <w:r>
              <w:rPr>
                <w:rFonts w:hint="eastAsia" w:ascii="仿宋_GB2312" w:hAnsi="仿宋" w:eastAsia="仿宋_GB2312" w:cs="宋体"/>
                <w:b w:val="0"/>
                <w:bCs/>
                <w:color w:val="auto"/>
                <w:sz w:val="24"/>
                <w:szCs w:val="24"/>
                <w:lang w:val="en-US" w:eastAsia="zh-CN" w:bidi="ar-SA"/>
              </w:rPr>
              <w:t>日</w:t>
            </w:r>
          </w:p>
        </w:tc>
      </w:tr>
      <w:tr>
        <w:trPr>
          <w:trHeight w:val="600" w:hRule="atLeast"/>
        </w:trPr>
        <w:tc>
          <w:tcPr>
            <w:tcW w:w="4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黑体" w:cs="宋体"/>
                <w:color w:val="auto"/>
                <w:kern w:val="0"/>
                <w:sz w:val="24"/>
                <w:szCs w:val="32"/>
                <w:lang w:val="en-US" w:eastAsia="zh-CN" w:bidi="ar-SA"/>
              </w:rPr>
            </w:pPr>
            <w:r>
              <w:rPr>
                <w:rFonts w:hint="eastAsia" w:ascii="仿宋_GB2312" w:hAnsi="黑体" w:cs="宋体"/>
                <w:color w:val="auto"/>
                <w:kern w:val="0"/>
                <w:sz w:val="24"/>
                <w:szCs w:val="32"/>
                <w:lang w:val="en-US" w:eastAsia="zh-CN" w:bidi="ar-SA"/>
              </w:rPr>
              <w:t>12</w:t>
            </w:r>
          </w:p>
        </w:tc>
        <w:tc>
          <w:tcPr>
            <w:tcW w:w="371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黑体" w:eastAsia="仿宋_GB2312"/>
                <w:color w:val="auto"/>
                <w:kern w:val="0"/>
                <w:sz w:val="24"/>
                <w:lang w:eastAsia="zh-CN"/>
              </w:rPr>
            </w:pPr>
            <w:r>
              <w:rPr>
                <w:rFonts w:hint="eastAsia" w:ascii="仿宋_GB2312" w:hAnsi="黑体"/>
                <w:color w:val="auto"/>
                <w:kern w:val="0"/>
                <w:sz w:val="24"/>
                <w:lang w:eastAsia="zh-CN"/>
              </w:rPr>
              <w:t>深圳市注成科技股份有限公司深汕分公司</w:t>
            </w:r>
          </w:p>
        </w:tc>
        <w:tc>
          <w:tcPr>
            <w:tcW w:w="232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黑体" w:eastAsia="仿宋_GB2312" w:cs="宋体"/>
                <w:color w:val="auto"/>
                <w:kern w:val="0"/>
                <w:sz w:val="24"/>
                <w:szCs w:val="32"/>
                <w:lang w:val="en-US" w:eastAsia="zh-CN" w:bidi="ar-SA"/>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kern w:val="2"/>
                <w:sz w:val="24"/>
                <w:szCs w:val="24"/>
                <w:lang w:val="en"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9</w:t>
            </w:r>
            <w:r>
              <w:rPr>
                <w:rFonts w:hint="eastAsia" w:ascii="仿宋_GB2312" w:hAnsi="仿宋" w:eastAsia="仿宋_GB2312" w:cs="宋体"/>
                <w:b w:val="0"/>
                <w:bCs/>
                <w:color w:val="auto"/>
                <w:sz w:val="24"/>
                <w:szCs w:val="24"/>
                <w:lang w:val="en-US" w:eastAsia="zh-CN" w:bidi="ar-SA"/>
              </w:rPr>
              <w:t>月3</w:t>
            </w:r>
            <w:r>
              <w:rPr>
                <w:rFonts w:hint="eastAsia" w:ascii="仿宋_GB2312" w:hAnsi="仿宋" w:cs="宋体"/>
                <w:b w:val="0"/>
                <w:bCs/>
                <w:color w:val="auto"/>
                <w:sz w:val="24"/>
                <w:szCs w:val="24"/>
                <w:lang w:val="en-US" w:eastAsia="zh-CN" w:bidi="ar-SA"/>
              </w:rPr>
              <w:t>0</w:t>
            </w:r>
            <w:r>
              <w:rPr>
                <w:rFonts w:hint="eastAsia" w:ascii="仿宋_GB2312" w:hAnsi="仿宋" w:eastAsia="仿宋_GB2312" w:cs="宋体"/>
                <w:b w:val="0"/>
                <w:bCs/>
                <w:color w:val="auto"/>
                <w:sz w:val="24"/>
                <w:szCs w:val="24"/>
                <w:lang w:val="en-US" w:eastAsia="zh-CN" w:bidi="ar-SA"/>
              </w:rPr>
              <w:t>日</w:t>
            </w:r>
          </w:p>
        </w:tc>
      </w:tr>
      <w:tr>
        <w:trPr>
          <w:trHeight w:val="600" w:hRule="atLeast"/>
        </w:trPr>
        <w:tc>
          <w:tcPr>
            <w:tcW w:w="8517" w:type="dxa"/>
            <w:gridSpan w:val="4"/>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spacing w:line="56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（五）深井铸造企业监督检查（</w:t>
            </w:r>
            <w:r>
              <w:rPr>
                <w:rFonts w:hint="eastAsia" w:ascii="仿宋_GB2312" w:hAnsi="仿宋_GB2312" w:eastAsia="仿宋_GB2312" w:cs="仿宋_GB2312"/>
                <w:b/>
                <w:bCs/>
                <w:color w:val="auto"/>
                <w:sz w:val="24"/>
                <w:szCs w:val="24"/>
                <w:lang w:val="en-US" w:eastAsia="zh-CN"/>
              </w:rPr>
              <w:t>1家</w:t>
            </w:r>
            <w:r>
              <w:rPr>
                <w:rFonts w:hint="eastAsia" w:ascii="仿宋_GB2312" w:hAnsi="仿宋_GB2312" w:eastAsia="仿宋_GB2312" w:cs="仿宋_GB2312"/>
                <w:b/>
                <w:bCs/>
                <w:color w:val="auto"/>
                <w:sz w:val="24"/>
                <w:szCs w:val="24"/>
                <w:lang w:eastAsia="zh-CN"/>
              </w:rPr>
              <w:t>）</w:t>
            </w:r>
          </w:p>
        </w:tc>
      </w:tr>
      <w:tr>
        <w:trPr>
          <w:trHeight w:val="600" w:hRule="atLeast"/>
        </w:trPr>
        <w:tc>
          <w:tcPr>
            <w:tcW w:w="467"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黑体" w:eastAsia="仿宋_GB2312" w:cs="宋体"/>
                <w:color w:val="auto"/>
                <w:kern w:val="0"/>
                <w:sz w:val="24"/>
                <w:szCs w:val="32"/>
                <w:lang w:val="en-US" w:eastAsia="zh-CN" w:bidi="ar-SA"/>
              </w:rPr>
            </w:pPr>
            <w:r>
              <w:rPr>
                <w:rFonts w:hint="eastAsia" w:ascii="仿宋_GB2312" w:hAnsi="黑体" w:eastAsia="仿宋_GB2312" w:cs="宋体"/>
                <w:color w:val="auto"/>
                <w:kern w:val="0"/>
                <w:sz w:val="24"/>
                <w:szCs w:val="32"/>
                <w:lang w:val="en-US" w:eastAsia="zh-CN" w:bidi="ar-SA"/>
              </w:rPr>
              <w:t>1</w:t>
            </w:r>
            <w:r>
              <w:rPr>
                <w:rFonts w:hint="eastAsia" w:ascii="仿宋_GB2312" w:hAnsi="黑体" w:cs="宋体"/>
                <w:color w:val="auto"/>
                <w:kern w:val="0"/>
                <w:sz w:val="24"/>
                <w:szCs w:val="32"/>
                <w:lang w:val="en-US" w:eastAsia="zh-CN" w:bidi="ar-SA"/>
              </w:rPr>
              <w:t>3</w:t>
            </w:r>
          </w:p>
        </w:tc>
        <w:tc>
          <w:tcPr>
            <w:tcW w:w="3713"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黑体" w:eastAsia="仿宋_GB2312" w:cs="宋体"/>
                <w:color w:val="auto"/>
                <w:kern w:val="0"/>
                <w:sz w:val="24"/>
                <w:szCs w:val="32"/>
                <w:lang w:val="en" w:eastAsia="zh-CN" w:bidi="ar-SA"/>
              </w:rPr>
            </w:pPr>
            <w:r>
              <w:rPr>
                <w:rFonts w:hint="eastAsia" w:ascii="仿宋_GB2312" w:hAnsi="仿宋_GB2312" w:eastAsia="仿宋_GB2312" w:cs="仿宋_GB2312"/>
                <w:color w:val="auto"/>
                <w:sz w:val="24"/>
                <w:szCs w:val="24"/>
                <w:lang w:val="en" w:eastAsia="zh-CN"/>
              </w:rPr>
              <w:t>深圳市深汕特别合作区嘉杰铝业有限公司</w:t>
            </w:r>
          </w:p>
        </w:tc>
        <w:tc>
          <w:tcPr>
            <w:tcW w:w="232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kern w:val="2"/>
                <w:sz w:val="24"/>
                <w:szCs w:val="24"/>
                <w:lang w:val="en-US"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11</w:t>
            </w:r>
            <w:r>
              <w:rPr>
                <w:rFonts w:hint="eastAsia" w:ascii="仿宋_GB2312" w:hAnsi="仿宋" w:eastAsia="仿宋_GB2312" w:cs="宋体"/>
                <w:b w:val="0"/>
                <w:bCs/>
                <w:color w:val="auto"/>
                <w:sz w:val="24"/>
                <w:szCs w:val="24"/>
                <w:lang w:val="en-US" w:eastAsia="zh-CN" w:bidi="ar-SA"/>
              </w:rPr>
              <w:t>月</w:t>
            </w:r>
            <w:r>
              <w:rPr>
                <w:rFonts w:hint="eastAsia" w:ascii="仿宋_GB2312" w:hAnsi="仿宋" w:cs="宋体"/>
                <w:b w:val="0"/>
                <w:bCs/>
                <w:color w:val="auto"/>
                <w:sz w:val="24"/>
                <w:szCs w:val="24"/>
                <w:lang w:val="en-US" w:eastAsia="zh-CN" w:bidi="ar-SA"/>
              </w:rPr>
              <w:t>30</w:t>
            </w:r>
            <w:r>
              <w:rPr>
                <w:rFonts w:hint="eastAsia" w:ascii="仿宋_GB2312" w:hAnsi="仿宋" w:eastAsia="仿宋_GB2312" w:cs="宋体"/>
                <w:b w:val="0"/>
                <w:bCs/>
                <w:color w:val="auto"/>
                <w:sz w:val="24"/>
                <w:szCs w:val="24"/>
                <w:lang w:val="en-US" w:eastAsia="zh-CN" w:bidi="ar-SA"/>
              </w:rPr>
              <w:t>日</w:t>
            </w:r>
          </w:p>
        </w:tc>
      </w:tr>
      <w:tr>
        <w:trPr>
          <w:trHeight w:val="496" w:hRule="atLeast"/>
        </w:trPr>
        <w:tc>
          <w:tcPr>
            <w:tcW w:w="8517" w:type="dxa"/>
            <w:gridSpan w:val="4"/>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spacing w:line="56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（六）上年度发生亡人事故企业监督检查（</w:t>
            </w: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lang w:eastAsia="zh-CN"/>
              </w:rPr>
              <w:t>家）</w:t>
            </w:r>
          </w:p>
        </w:tc>
      </w:tr>
      <w:tr>
        <w:trPr>
          <w:trHeight w:val="600" w:hRule="atLeast"/>
        </w:trPr>
        <w:tc>
          <w:tcPr>
            <w:tcW w:w="467"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cs="仿宋_GB2312"/>
                <w:color w:val="auto"/>
                <w:sz w:val="24"/>
                <w:szCs w:val="24"/>
                <w:lang w:val="en-US" w:eastAsia="zh-CN"/>
              </w:rPr>
              <w:t>4</w:t>
            </w:r>
          </w:p>
        </w:tc>
        <w:tc>
          <w:tcPr>
            <w:tcW w:w="3713"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 w:eastAsia="zh-CN"/>
              </w:rPr>
              <w:t>广东华西建筑工业化有限公司</w:t>
            </w:r>
          </w:p>
        </w:tc>
        <w:tc>
          <w:tcPr>
            <w:tcW w:w="232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2"/>
                <w:sz w:val="24"/>
                <w:szCs w:val="24"/>
                <w:lang w:val="en" w:eastAsia="zh-CN" w:bidi="ar-SA"/>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kern w:val="2"/>
                <w:sz w:val="24"/>
                <w:szCs w:val="24"/>
                <w:lang w:val="en-US"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8</w:t>
            </w:r>
            <w:r>
              <w:rPr>
                <w:rFonts w:hint="eastAsia" w:ascii="仿宋_GB2312" w:hAnsi="仿宋" w:eastAsia="仿宋_GB2312" w:cs="宋体"/>
                <w:b w:val="0"/>
                <w:bCs/>
                <w:color w:val="auto"/>
                <w:sz w:val="24"/>
                <w:szCs w:val="24"/>
                <w:lang w:val="en-US" w:eastAsia="zh-CN" w:bidi="ar-SA"/>
              </w:rPr>
              <w:t>月</w:t>
            </w:r>
            <w:r>
              <w:rPr>
                <w:rFonts w:hint="eastAsia" w:ascii="仿宋_GB2312" w:hAnsi="仿宋" w:cs="宋体"/>
                <w:b w:val="0"/>
                <w:bCs/>
                <w:color w:val="auto"/>
                <w:sz w:val="24"/>
                <w:szCs w:val="24"/>
                <w:lang w:val="en-US" w:eastAsia="zh-CN" w:bidi="ar-SA"/>
              </w:rPr>
              <w:t>31</w:t>
            </w:r>
            <w:r>
              <w:rPr>
                <w:rFonts w:hint="eastAsia" w:ascii="仿宋_GB2312" w:hAnsi="仿宋" w:eastAsia="仿宋_GB2312" w:cs="宋体"/>
                <w:b w:val="0"/>
                <w:bCs/>
                <w:color w:val="auto"/>
                <w:sz w:val="24"/>
                <w:szCs w:val="24"/>
                <w:lang w:val="en-US" w:eastAsia="zh-CN" w:bidi="ar-SA"/>
              </w:rPr>
              <w:t>日</w:t>
            </w:r>
          </w:p>
        </w:tc>
      </w:tr>
      <w:tr>
        <w:trPr>
          <w:trHeight w:val="600" w:hRule="atLeast"/>
        </w:trPr>
        <w:tc>
          <w:tcPr>
            <w:tcW w:w="8517" w:type="dxa"/>
            <w:gridSpan w:val="4"/>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sz w:val="24"/>
                <w:szCs w:val="24"/>
                <w:lang w:val="en" w:eastAsia="zh-CN" w:bidi="ar-SA"/>
              </w:rPr>
            </w:pPr>
            <w:r>
              <w:rPr>
                <w:rFonts w:hint="eastAsia" w:ascii="仿宋_GB2312" w:hAnsi="仿宋_GB2312" w:eastAsia="仿宋_GB2312" w:cs="仿宋_GB2312"/>
                <w:b/>
                <w:bCs/>
                <w:color w:val="auto"/>
                <w:sz w:val="24"/>
                <w:szCs w:val="24"/>
                <w:lang w:eastAsia="zh-CN"/>
              </w:rPr>
              <w:t>（七）</w:t>
            </w:r>
            <w:r>
              <w:rPr>
                <w:rFonts w:hint="eastAsia" w:ascii="仿宋_GB2312" w:hAnsi="仿宋_GB2312" w:eastAsia="仿宋_GB2312" w:cs="仿宋_GB2312"/>
                <w:b/>
                <w:bCs/>
                <w:color w:val="auto"/>
                <w:sz w:val="24"/>
                <w:szCs w:val="24"/>
              </w:rPr>
              <w:t>涉</w:t>
            </w:r>
            <w:r>
              <w:rPr>
                <w:rFonts w:hint="eastAsia" w:ascii="仿宋_GB2312" w:hAnsi="仿宋_GB2312" w:eastAsia="仿宋_GB2312" w:cs="仿宋_GB2312"/>
                <w:b/>
                <w:bCs/>
                <w:color w:val="auto"/>
                <w:sz w:val="24"/>
                <w:szCs w:val="24"/>
                <w:lang w:eastAsia="zh-CN"/>
              </w:rPr>
              <w:t>有限空间企业监督检查（</w:t>
            </w: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lang w:eastAsia="zh-CN"/>
              </w:rPr>
              <w:t>家）</w:t>
            </w:r>
          </w:p>
        </w:tc>
      </w:tr>
      <w:tr>
        <w:trPr>
          <w:trHeight w:val="600" w:hRule="atLeast"/>
        </w:trPr>
        <w:tc>
          <w:tcPr>
            <w:tcW w:w="467"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cs="仿宋_GB2312"/>
                <w:color w:val="auto"/>
                <w:sz w:val="24"/>
                <w:szCs w:val="24"/>
                <w:lang w:val="en-US" w:eastAsia="zh-CN"/>
              </w:rPr>
              <w:t>5</w:t>
            </w:r>
          </w:p>
        </w:tc>
        <w:tc>
          <w:tcPr>
            <w:tcW w:w="3713"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 w:eastAsia="zh-CN"/>
              </w:rPr>
              <w:t>深圳市源聚食品有限责任公司</w:t>
            </w:r>
          </w:p>
        </w:tc>
        <w:tc>
          <w:tcPr>
            <w:tcW w:w="232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kern w:val="2"/>
                <w:sz w:val="24"/>
                <w:szCs w:val="24"/>
                <w:lang w:val="en"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9</w:t>
            </w:r>
            <w:r>
              <w:rPr>
                <w:rFonts w:hint="eastAsia" w:ascii="仿宋_GB2312" w:hAnsi="仿宋" w:eastAsia="仿宋_GB2312" w:cs="宋体"/>
                <w:b w:val="0"/>
                <w:bCs/>
                <w:color w:val="auto"/>
                <w:sz w:val="24"/>
                <w:szCs w:val="24"/>
                <w:lang w:val="en-US" w:eastAsia="zh-CN" w:bidi="ar-SA"/>
              </w:rPr>
              <w:t>月</w:t>
            </w:r>
            <w:r>
              <w:rPr>
                <w:rFonts w:hint="eastAsia" w:ascii="仿宋_GB2312" w:hAnsi="仿宋" w:cs="宋体"/>
                <w:b w:val="0"/>
                <w:bCs/>
                <w:color w:val="auto"/>
                <w:sz w:val="24"/>
                <w:szCs w:val="24"/>
                <w:lang w:val="en-US" w:eastAsia="zh-CN" w:bidi="ar-SA"/>
              </w:rPr>
              <w:t>30</w:t>
            </w:r>
            <w:r>
              <w:rPr>
                <w:rFonts w:hint="eastAsia" w:ascii="仿宋_GB2312" w:hAnsi="仿宋" w:eastAsia="仿宋_GB2312" w:cs="宋体"/>
                <w:b w:val="0"/>
                <w:bCs/>
                <w:color w:val="auto"/>
                <w:sz w:val="24"/>
                <w:szCs w:val="24"/>
                <w:lang w:val="en-US" w:eastAsia="zh-CN" w:bidi="ar-SA"/>
              </w:rPr>
              <w:t>日</w:t>
            </w:r>
          </w:p>
        </w:tc>
      </w:tr>
      <w:tr>
        <w:trPr>
          <w:trHeight w:val="749" w:hRule="atLeast"/>
        </w:trPr>
        <w:tc>
          <w:tcPr>
            <w:tcW w:w="8517" w:type="dxa"/>
            <w:gridSpan w:val="4"/>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sz w:val="24"/>
                <w:szCs w:val="24"/>
                <w:lang w:val="en" w:eastAsia="zh-CN" w:bidi="ar-SA"/>
              </w:rPr>
            </w:pPr>
            <w:r>
              <w:rPr>
                <w:rFonts w:hint="eastAsia" w:ascii="仿宋_GB2312" w:hAnsi="仿宋_GB2312" w:eastAsia="仿宋_GB2312" w:cs="仿宋_GB2312"/>
                <w:b/>
                <w:bCs/>
                <w:color w:val="auto"/>
                <w:sz w:val="24"/>
                <w:szCs w:val="24"/>
                <w:lang w:eastAsia="zh-CN"/>
              </w:rPr>
              <w:t>（八）锂电池企业（</w:t>
            </w:r>
            <w:r>
              <w:rPr>
                <w:rFonts w:hint="eastAsia" w:ascii="仿宋_GB2312" w:hAnsi="仿宋_GB2312" w:eastAsia="仿宋_GB2312" w:cs="仿宋_GB2312"/>
                <w:b/>
                <w:bCs/>
                <w:color w:val="auto"/>
                <w:sz w:val="24"/>
                <w:szCs w:val="24"/>
                <w:lang w:val="en-US" w:eastAsia="zh-CN"/>
              </w:rPr>
              <w:t>1家</w:t>
            </w:r>
            <w:r>
              <w:rPr>
                <w:rFonts w:hint="eastAsia" w:ascii="仿宋_GB2312" w:hAnsi="仿宋_GB2312" w:eastAsia="仿宋_GB2312" w:cs="仿宋_GB2312"/>
                <w:b/>
                <w:bCs/>
                <w:color w:val="auto"/>
                <w:sz w:val="24"/>
                <w:szCs w:val="24"/>
                <w:lang w:eastAsia="zh-CN"/>
              </w:rPr>
              <w:t>）</w:t>
            </w:r>
          </w:p>
        </w:tc>
      </w:tr>
      <w:tr>
        <w:trPr>
          <w:trHeight w:val="600" w:hRule="atLeast"/>
        </w:trPr>
        <w:tc>
          <w:tcPr>
            <w:tcW w:w="467"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1</w:t>
            </w:r>
            <w:r>
              <w:rPr>
                <w:rFonts w:hint="eastAsia" w:ascii="仿宋_GB2312" w:hAnsi="仿宋_GB2312" w:cs="仿宋_GB2312"/>
                <w:color w:val="auto"/>
                <w:sz w:val="24"/>
                <w:szCs w:val="24"/>
                <w:lang w:val="en-US" w:eastAsia="zh-CN"/>
              </w:rPr>
              <w:t>6</w:t>
            </w:r>
          </w:p>
        </w:tc>
        <w:tc>
          <w:tcPr>
            <w:tcW w:w="3713"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val="en" w:eastAsia="zh-CN"/>
              </w:rPr>
            </w:pPr>
            <w:r>
              <w:rPr>
                <w:rFonts w:hint="eastAsia" w:ascii="仿宋_GB2312" w:hAnsi="仿宋_GB2312" w:cs="仿宋_GB2312"/>
                <w:color w:val="auto"/>
                <w:sz w:val="24"/>
                <w:szCs w:val="24"/>
                <w:lang w:val="en"/>
              </w:rPr>
              <w:t>深圳深汕特别合作区乾泰技术有限公司</w:t>
            </w:r>
          </w:p>
        </w:tc>
        <w:tc>
          <w:tcPr>
            <w:tcW w:w="232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黑体" w:eastAsia="仿宋_GB2312" w:cs="宋体"/>
                <w:color w:val="auto"/>
                <w:kern w:val="0"/>
                <w:sz w:val="24"/>
                <w:szCs w:val="32"/>
                <w:lang w:val="en-US" w:eastAsia="zh-CN" w:bidi="ar-SA"/>
              </w:rPr>
              <w:t>安全生产综合监管</w:t>
            </w:r>
            <w:r>
              <w:rPr>
                <w:rFonts w:hint="eastAsia" w:ascii="仿宋_GB2312" w:hAnsi="黑体" w:cs="宋体"/>
                <w:color w:val="auto"/>
                <w:kern w:val="0"/>
                <w:sz w:val="24"/>
                <w:szCs w:val="32"/>
                <w:lang w:val="en-US" w:eastAsia="zh-CN" w:bidi="ar-SA"/>
              </w:rPr>
              <w:t>执法</w:t>
            </w:r>
            <w:r>
              <w:rPr>
                <w:rFonts w:hint="eastAsia" w:ascii="仿宋_GB2312" w:hAnsi="黑体" w:eastAsia="仿宋_GB2312" w:cs="宋体"/>
                <w:color w:val="auto"/>
                <w:kern w:val="0"/>
                <w:sz w:val="24"/>
                <w:szCs w:val="32"/>
                <w:lang w:val="en-US" w:eastAsia="zh-CN" w:bidi="ar-SA"/>
              </w:rPr>
              <w:t>科</w:t>
            </w:r>
          </w:p>
        </w:tc>
        <w:tc>
          <w:tcPr>
            <w:tcW w:w="2012"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val="0"/>
              <w:spacing w:line="560" w:lineRule="exact"/>
              <w:jc w:val="left"/>
              <w:rPr>
                <w:rFonts w:hint="eastAsia" w:ascii="仿宋_GB2312" w:hAnsi="仿宋" w:eastAsia="仿宋_GB2312" w:cs="宋体"/>
                <w:b w:val="0"/>
                <w:bCs/>
                <w:color w:val="auto"/>
                <w:kern w:val="2"/>
                <w:sz w:val="24"/>
                <w:szCs w:val="24"/>
                <w:lang w:val="en"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10</w:t>
            </w:r>
            <w:r>
              <w:rPr>
                <w:rFonts w:hint="eastAsia" w:ascii="仿宋_GB2312" w:hAnsi="仿宋" w:eastAsia="仿宋_GB2312" w:cs="宋体"/>
                <w:b w:val="0"/>
                <w:bCs/>
                <w:color w:val="auto"/>
                <w:sz w:val="24"/>
                <w:szCs w:val="24"/>
                <w:lang w:val="en-US" w:eastAsia="zh-CN" w:bidi="ar-SA"/>
              </w:rPr>
              <w:t>月</w:t>
            </w:r>
            <w:r>
              <w:rPr>
                <w:rFonts w:hint="eastAsia" w:ascii="仿宋_GB2312" w:hAnsi="仿宋" w:cs="宋体"/>
                <w:b w:val="0"/>
                <w:bCs/>
                <w:color w:val="auto"/>
                <w:sz w:val="24"/>
                <w:szCs w:val="24"/>
                <w:lang w:val="en-US" w:eastAsia="zh-CN" w:bidi="ar-SA"/>
              </w:rPr>
              <w:t>31</w:t>
            </w:r>
            <w:r>
              <w:rPr>
                <w:rFonts w:hint="eastAsia" w:ascii="仿宋_GB2312" w:hAnsi="仿宋" w:eastAsia="仿宋_GB2312" w:cs="宋体"/>
                <w:b w:val="0"/>
                <w:bCs/>
                <w:color w:val="auto"/>
                <w:sz w:val="24"/>
                <w:szCs w:val="24"/>
                <w:lang w:val="en-US" w:eastAsia="zh-CN" w:bidi="ar-SA"/>
              </w:rPr>
              <w:t>日</w:t>
            </w:r>
          </w:p>
        </w:tc>
      </w:tr>
      <w:tr>
        <w:trPr>
          <w:trHeight w:val="600" w:hRule="atLeast"/>
        </w:trPr>
        <w:tc>
          <w:tcPr>
            <w:tcW w:w="8517" w:type="dxa"/>
            <w:gridSpan w:val="4"/>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spacing w:line="56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sz w:val="24"/>
                <w:szCs w:val="24"/>
                <w:lang w:eastAsia="zh-CN"/>
              </w:rPr>
              <w:t>（九）</w:t>
            </w:r>
            <w:r>
              <w:rPr>
                <w:rFonts w:hint="eastAsia" w:ascii="仿宋_GB2312" w:hAnsi="仿宋_GB2312" w:eastAsia="仿宋_GB2312" w:cs="仿宋_GB2312"/>
                <w:b/>
                <w:bCs/>
                <w:color w:val="auto"/>
                <w:sz w:val="24"/>
                <w:szCs w:val="24"/>
              </w:rPr>
              <w:t>防洪设施、内涝积水与河道等水务设施监督</w:t>
            </w:r>
            <w:r>
              <w:rPr>
                <w:rFonts w:hint="eastAsia" w:ascii="仿宋_GB2312" w:hAnsi="仿宋_GB2312" w:eastAsia="仿宋_GB2312" w:cs="仿宋_GB2312"/>
                <w:b/>
                <w:bCs/>
                <w:color w:val="auto"/>
                <w:kern w:val="2"/>
                <w:sz w:val="24"/>
                <w:szCs w:val="24"/>
                <w:lang w:val="en-US" w:eastAsia="zh-CN" w:bidi="ar-SA"/>
              </w:rPr>
              <w:t>检查（1家）</w:t>
            </w:r>
          </w:p>
        </w:tc>
      </w:tr>
      <w:tr>
        <w:trPr>
          <w:trHeight w:val="1351" w:hRule="atLeast"/>
        </w:trPr>
        <w:tc>
          <w:tcPr>
            <w:tcW w:w="46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cs="仿宋_GB2312"/>
                <w:color w:val="auto"/>
                <w:sz w:val="24"/>
                <w:szCs w:val="24"/>
                <w:lang w:val="en-US" w:eastAsia="zh-CN"/>
              </w:rPr>
              <w:t>7</w:t>
            </w:r>
          </w:p>
        </w:tc>
        <w:tc>
          <w:tcPr>
            <w:tcW w:w="3713"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 w:eastAsia="zh-CN"/>
              </w:rPr>
              <w:t>深圳市深汕特别合作区深水水务有限公司</w:t>
            </w:r>
          </w:p>
        </w:tc>
        <w:tc>
          <w:tcPr>
            <w:tcW w:w="232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val="en" w:eastAsia="zh-CN"/>
              </w:rPr>
            </w:pPr>
            <w:r>
              <w:rPr>
                <w:rFonts w:hint="eastAsia" w:ascii="仿宋_GB2312" w:hAnsi="黑体" w:eastAsia="仿宋_GB2312" w:cs="宋体"/>
                <w:color w:val="auto"/>
                <w:kern w:val="0"/>
                <w:sz w:val="24"/>
                <w:szCs w:val="32"/>
                <w:lang w:val="en-US" w:eastAsia="zh-CN" w:bidi="ar-SA"/>
              </w:rPr>
              <w:t>应急指挥与处置科</w:t>
            </w:r>
          </w:p>
        </w:tc>
        <w:tc>
          <w:tcPr>
            <w:tcW w:w="2012"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 w:eastAsia="仿宋_GB2312" w:cs="宋体"/>
                <w:b w:val="0"/>
                <w:bCs/>
                <w:color w:val="auto"/>
                <w:sz w:val="24"/>
                <w:szCs w:val="24"/>
                <w:lang w:val="en" w:eastAsia="zh-CN" w:bidi="ar-SA"/>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年5月31日</w:t>
            </w:r>
          </w:p>
        </w:tc>
      </w:tr>
      <w:tr>
        <w:trPr>
          <w:trHeight w:val="1017" w:hRule="atLeast"/>
        </w:trPr>
        <w:tc>
          <w:tcPr>
            <w:tcW w:w="8517" w:type="dxa"/>
            <w:gridSpan w:val="4"/>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val="0"/>
              <w:spacing w:line="560" w:lineRule="exact"/>
              <w:jc w:val="left"/>
              <w:rPr>
                <w:rFonts w:hint="eastAsia" w:ascii="仿宋_GB2312" w:hAnsi="仿宋" w:eastAsia="仿宋_GB2312" w:cs="宋体"/>
                <w:b w:val="0"/>
                <w:bCs/>
                <w:color w:val="auto"/>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（十）</w:t>
            </w:r>
            <w:r>
              <w:rPr>
                <w:rFonts w:hint="eastAsia" w:ascii="仿宋_GB2312" w:hAnsi="仿宋_GB2312" w:eastAsia="仿宋_GB2312" w:cs="仿宋_GB2312"/>
                <w:b/>
                <w:bCs/>
                <w:color w:val="auto"/>
                <w:sz w:val="24"/>
                <w:szCs w:val="24"/>
              </w:rPr>
              <w:t>公园、景区、海滨浴场、游乐场、自然保护区等场所防汛防风监督检查</w:t>
            </w:r>
            <w:r>
              <w:rPr>
                <w:rFonts w:hint="eastAsia" w:ascii="仿宋_GB2312" w:hAnsi="仿宋_GB2312" w:eastAsia="仿宋_GB2312" w:cs="仿宋_GB2312"/>
                <w:b/>
                <w:bCs/>
                <w:color w:val="auto"/>
                <w:kern w:val="2"/>
                <w:sz w:val="24"/>
                <w:szCs w:val="24"/>
                <w:lang w:val="en-US" w:eastAsia="zh-CN" w:bidi="ar-SA"/>
              </w:rPr>
              <w:t>（2家）</w:t>
            </w:r>
          </w:p>
        </w:tc>
      </w:tr>
      <w:tr>
        <w:trPr>
          <w:trHeight w:val="866" w:hRule="atLeast"/>
        </w:trPr>
        <w:tc>
          <w:tcPr>
            <w:tcW w:w="46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18</w:t>
            </w:r>
          </w:p>
        </w:tc>
        <w:tc>
          <w:tcPr>
            <w:tcW w:w="3713"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 w:eastAsia="zh-CN"/>
              </w:rPr>
              <w:t>海丰莲花山渡假村有限公司深汕特别合作区分公司</w:t>
            </w:r>
          </w:p>
        </w:tc>
        <w:tc>
          <w:tcPr>
            <w:tcW w:w="232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val="en" w:eastAsia="zh-CN"/>
              </w:rPr>
            </w:pPr>
            <w:r>
              <w:rPr>
                <w:rFonts w:hint="eastAsia" w:ascii="仿宋_GB2312" w:hAnsi="黑体" w:eastAsia="仿宋_GB2312" w:cs="宋体"/>
                <w:color w:val="auto"/>
                <w:kern w:val="0"/>
                <w:sz w:val="24"/>
                <w:szCs w:val="32"/>
                <w:lang w:val="en-US" w:eastAsia="zh-CN" w:bidi="ar-SA"/>
              </w:rPr>
              <w:t>应急指挥与处置科</w:t>
            </w:r>
          </w:p>
        </w:tc>
        <w:tc>
          <w:tcPr>
            <w:tcW w:w="2012"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eastAsia="zh-CN"/>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年6月3</w:t>
            </w:r>
            <w:r>
              <w:rPr>
                <w:rFonts w:hint="eastAsia" w:ascii="仿宋_GB2312" w:hAnsi="仿宋" w:cs="宋体"/>
                <w:b w:val="0"/>
                <w:bCs/>
                <w:color w:val="auto"/>
                <w:sz w:val="24"/>
                <w:szCs w:val="24"/>
                <w:lang w:val="en-US" w:eastAsia="zh-CN" w:bidi="ar-SA"/>
              </w:rPr>
              <w:t>0</w:t>
            </w:r>
            <w:r>
              <w:rPr>
                <w:rFonts w:hint="eastAsia" w:ascii="仿宋_GB2312" w:hAnsi="仿宋" w:eastAsia="仿宋_GB2312" w:cs="宋体"/>
                <w:b w:val="0"/>
                <w:bCs/>
                <w:color w:val="auto"/>
                <w:sz w:val="24"/>
                <w:szCs w:val="24"/>
                <w:lang w:val="en-US" w:eastAsia="zh-CN" w:bidi="ar-SA"/>
              </w:rPr>
              <w:t>日</w:t>
            </w:r>
          </w:p>
        </w:tc>
      </w:tr>
      <w:tr>
        <w:trPr>
          <w:trHeight w:val="1054" w:hRule="atLeast"/>
        </w:trPr>
        <w:tc>
          <w:tcPr>
            <w:tcW w:w="46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19</w:t>
            </w:r>
          </w:p>
        </w:tc>
        <w:tc>
          <w:tcPr>
            <w:tcW w:w="3713"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 w:eastAsia="zh-CN"/>
              </w:rPr>
              <w:t>深圳市艺馨玉海度假村管理有限公司</w:t>
            </w:r>
          </w:p>
        </w:tc>
        <w:tc>
          <w:tcPr>
            <w:tcW w:w="232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黑体" w:eastAsia="仿宋_GB2312" w:cs="宋体"/>
                <w:color w:val="auto"/>
                <w:kern w:val="0"/>
                <w:sz w:val="24"/>
                <w:szCs w:val="32"/>
                <w:lang w:val="en-US" w:eastAsia="zh-CN" w:bidi="ar-SA"/>
              </w:rPr>
            </w:pPr>
            <w:r>
              <w:rPr>
                <w:rFonts w:hint="eastAsia" w:ascii="仿宋_GB2312" w:hAnsi="黑体" w:eastAsia="仿宋_GB2312" w:cs="宋体"/>
                <w:color w:val="auto"/>
                <w:kern w:val="0"/>
                <w:sz w:val="24"/>
                <w:szCs w:val="32"/>
                <w:lang w:val="en-US" w:eastAsia="zh-CN" w:bidi="ar-SA"/>
              </w:rPr>
              <w:t>应急指挥与处置科</w:t>
            </w:r>
          </w:p>
        </w:tc>
        <w:tc>
          <w:tcPr>
            <w:tcW w:w="2012"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 w:eastAsia="仿宋_GB2312" w:cs="宋体"/>
                <w:b w:val="0"/>
                <w:bCs/>
                <w:color w:val="auto"/>
                <w:sz w:val="24"/>
                <w:szCs w:val="24"/>
                <w:lang w:val="en-US" w:eastAsia="zh-CN" w:bidi="ar-SA"/>
              </w:rPr>
            </w:pPr>
            <w:r>
              <w:rPr>
                <w:rFonts w:hint="eastAsia" w:ascii="仿宋_GB2312" w:hAnsi="仿宋" w:cs="宋体"/>
                <w:b w:val="0"/>
                <w:bCs/>
                <w:color w:val="auto"/>
                <w:sz w:val="24"/>
                <w:szCs w:val="24"/>
                <w:lang w:val="en-US" w:eastAsia="zh-CN" w:bidi="ar-SA"/>
              </w:rPr>
              <w:t>2026年7月31日</w:t>
            </w:r>
          </w:p>
        </w:tc>
      </w:tr>
      <w:tr>
        <w:trPr>
          <w:trHeight w:val="1054" w:hRule="atLeast"/>
        </w:trPr>
        <w:tc>
          <w:tcPr>
            <w:tcW w:w="8517" w:type="dxa"/>
            <w:gridSpan w:val="4"/>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 w:cs="宋体"/>
                <w:b w:val="0"/>
                <w:bCs/>
                <w:color w:val="auto"/>
                <w:sz w:val="24"/>
                <w:szCs w:val="24"/>
                <w:lang w:val="en-US" w:eastAsia="zh-CN" w:bidi="ar-SA"/>
              </w:rPr>
            </w:pPr>
            <w:r>
              <w:rPr>
                <w:rFonts w:hint="eastAsia" w:ascii="仿宋_GB2312" w:hAnsi="仿宋_GB2312" w:cs="仿宋_GB2312"/>
                <w:b/>
                <w:bCs w:val="0"/>
                <w:color w:val="auto"/>
                <w:sz w:val="24"/>
                <w:szCs w:val="24"/>
                <w:lang w:val="en-US" w:eastAsia="zh-CN" w:bidi="ar-SA"/>
              </w:rPr>
              <w:t>（十一）森林防火监督检查（1家）</w:t>
            </w:r>
          </w:p>
        </w:tc>
      </w:tr>
      <w:tr>
        <w:trPr>
          <w:trHeight w:val="1054" w:hRule="atLeast"/>
        </w:trPr>
        <w:tc>
          <w:tcPr>
            <w:tcW w:w="46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20</w:t>
            </w:r>
          </w:p>
        </w:tc>
        <w:tc>
          <w:tcPr>
            <w:tcW w:w="3713"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仿宋_GB2312" w:eastAsia="仿宋_GB2312" w:cs="仿宋_GB2312"/>
                <w:color w:val="auto"/>
                <w:sz w:val="24"/>
                <w:szCs w:val="24"/>
                <w:lang w:val="en" w:eastAsia="zh-CN"/>
              </w:rPr>
            </w:pPr>
            <w:r>
              <w:rPr>
                <w:rFonts w:hint="eastAsia" w:ascii="仿宋_GB2312" w:hAnsi="仿宋_GB2312" w:eastAsia="仿宋_GB2312" w:cs="仿宋_GB2312"/>
                <w:color w:val="auto"/>
                <w:sz w:val="24"/>
                <w:szCs w:val="24"/>
                <w:lang w:val="en" w:eastAsia="zh-CN"/>
              </w:rPr>
              <w:t>广东日月湖生态农业有限公司</w:t>
            </w:r>
          </w:p>
        </w:tc>
        <w:tc>
          <w:tcPr>
            <w:tcW w:w="232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黑体" w:eastAsia="仿宋_GB2312" w:cs="宋体"/>
                <w:color w:val="auto"/>
                <w:kern w:val="0"/>
                <w:sz w:val="24"/>
                <w:szCs w:val="32"/>
                <w:lang w:val="en-US" w:eastAsia="zh-CN" w:bidi="ar-SA"/>
              </w:rPr>
            </w:pPr>
            <w:r>
              <w:rPr>
                <w:rFonts w:hint="eastAsia" w:ascii="仿宋_GB2312" w:hAnsi="黑体" w:eastAsia="仿宋_GB2312" w:cs="宋体"/>
                <w:color w:val="auto"/>
                <w:kern w:val="0"/>
                <w:sz w:val="24"/>
                <w:szCs w:val="32"/>
                <w:lang w:val="en-US" w:eastAsia="zh-CN" w:bidi="ar-SA"/>
              </w:rPr>
              <w:t>应急指挥与处置科</w:t>
            </w:r>
          </w:p>
        </w:tc>
        <w:tc>
          <w:tcPr>
            <w:tcW w:w="2012"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 w:cs="宋体"/>
                <w:b w:val="0"/>
                <w:bCs/>
                <w:color w:val="auto"/>
                <w:sz w:val="24"/>
                <w:szCs w:val="24"/>
                <w:lang w:val="en-US" w:eastAsia="zh-CN" w:bidi="ar-SA"/>
              </w:rPr>
            </w:pPr>
            <w:r>
              <w:rPr>
                <w:rFonts w:hint="eastAsia" w:ascii="仿宋_GB2312" w:hAnsi="仿宋" w:cs="宋体"/>
                <w:b w:val="0"/>
                <w:bCs/>
                <w:color w:val="auto"/>
                <w:sz w:val="24"/>
                <w:szCs w:val="24"/>
                <w:lang w:val="en-US" w:eastAsia="zh-CN" w:bidi="ar-SA"/>
              </w:rPr>
              <w:t>2026年4月30日</w:t>
            </w:r>
          </w:p>
        </w:tc>
      </w:tr>
      <w:tr>
        <w:trPr>
          <w:trHeight w:val="496" w:hRule="atLeast"/>
        </w:trPr>
        <w:tc>
          <w:tcPr>
            <w:tcW w:w="8517" w:type="dxa"/>
            <w:gridSpan w:val="4"/>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napToGrid/>
              <w:spacing w:line="56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bCs/>
                <w:color w:val="auto"/>
                <w:kern w:val="2"/>
                <w:sz w:val="24"/>
                <w:szCs w:val="24"/>
                <w:lang w:val="en-US" w:eastAsia="zh-CN" w:bidi="ar-SA"/>
              </w:rPr>
              <w:t>（十二）</w:t>
            </w:r>
            <w:r>
              <w:rPr>
                <w:rFonts w:hint="eastAsia" w:ascii="仿宋_GB2312" w:hAnsi="仿宋_GB2312" w:eastAsia="仿宋_GB2312" w:cs="仿宋_GB2312"/>
                <w:b/>
                <w:bCs/>
                <w:color w:val="auto"/>
                <w:sz w:val="24"/>
                <w:szCs w:val="24"/>
              </w:rPr>
              <w:t>应急抢险监督检查</w:t>
            </w:r>
            <w:r>
              <w:rPr>
                <w:rFonts w:hint="eastAsia" w:ascii="仿宋_GB2312" w:hAnsi="仿宋_GB2312" w:eastAsia="仿宋_GB2312" w:cs="仿宋_GB2312"/>
                <w:b/>
                <w:bCs/>
                <w:color w:val="auto"/>
                <w:kern w:val="2"/>
                <w:sz w:val="24"/>
                <w:szCs w:val="24"/>
                <w:lang w:val="en-US" w:eastAsia="zh-CN" w:bidi="ar-SA"/>
              </w:rPr>
              <w:t>（1家）</w:t>
            </w:r>
          </w:p>
        </w:tc>
      </w:tr>
      <w:tr>
        <w:trPr>
          <w:trHeight w:val="895" w:hRule="atLeast"/>
        </w:trPr>
        <w:tc>
          <w:tcPr>
            <w:tcW w:w="46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21</w:t>
            </w:r>
          </w:p>
        </w:tc>
        <w:tc>
          <w:tcPr>
            <w:tcW w:w="3713"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黑体" w:eastAsia="仿宋_GB2312" w:cs="宋体"/>
                <w:color w:val="auto"/>
                <w:kern w:val="0"/>
                <w:sz w:val="24"/>
                <w:szCs w:val="32"/>
                <w:lang w:val="en" w:eastAsia="zh-CN" w:bidi="ar-SA"/>
              </w:rPr>
            </w:pPr>
            <w:r>
              <w:rPr>
                <w:rFonts w:hint="eastAsia" w:ascii="仿宋_GB2312" w:hAnsi="黑体" w:eastAsia="仿宋_GB2312" w:cs="宋体"/>
                <w:color w:val="auto"/>
                <w:kern w:val="0"/>
                <w:sz w:val="24"/>
                <w:szCs w:val="32"/>
                <w:lang w:val="en" w:eastAsia="zh-CN" w:bidi="ar-SA"/>
              </w:rPr>
              <w:t>深圳市深汇通产业园开发有限公司</w:t>
            </w:r>
          </w:p>
        </w:tc>
        <w:tc>
          <w:tcPr>
            <w:tcW w:w="232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eastAsia" w:ascii="仿宋_GB2312" w:hAnsi="黑体" w:eastAsia="仿宋_GB2312" w:cs="宋体"/>
                <w:color w:val="auto"/>
                <w:kern w:val="0"/>
                <w:sz w:val="24"/>
                <w:szCs w:val="32"/>
                <w:lang w:val="en-US" w:eastAsia="zh-CN" w:bidi="ar-SA"/>
              </w:rPr>
            </w:pPr>
            <w:r>
              <w:rPr>
                <w:rFonts w:hint="eastAsia" w:ascii="仿宋_GB2312" w:hAnsi="黑体" w:eastAsia="仿宋_GB2312" w:cs="宋体"/>
                <w:color w:val="auto"/>
                <w:kern w:val="0"/>
                <w:sz w:val="24"/>
                <w:szCs w:val="32"/>
                <w:lang w:val="en-US" w:eastAsia="zh-CN" w:bidi="ar-SA"/>
              </w:rPr>
              <w:t>应急指挥与处置科</w:t>
            </w:r>
          </w:p>
        </w:tc>
        <w:tc>
          <w:tcPr>
            <w:tcW w:w="2012"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keepNext w:val="0"/>
              <w:keepLines w:val="0"/>
              <w:pageBreakBefore w:val="0"/>
              <w:widowControl w:val="0"/>
              <w:spacing w:line="560" w:lineRule="exact"/>
              <w:jc w:val="left"/>
              <w:rPr>
                <w:rFonts w:hint="default" w:ascii="仿宋_GB2312" w:hAnsi="仿宋_GB2312" w:eastAsia="仿宋_GB2312" w:cs="仿宋_GB2312"/>
                <w:color w:val="auto"/>
                <w:sz w:val="24"/>
                <w:szCs w:val="24"/>
                <w:lang w:val="en-US" w:eastAsia="zh-CN"/>
              </w:rPr>
            </w:pPr>
            <w:r>
              <w:rPr>
                <w:rFonts w:hint="eastAsia" w:ascii="仿宋_GB2312" w:hAnsi="仿宋" w:eastAsia="仿宋_GB2312" w:cs="宋体"/>
                <w:b w:val="0"/>
                <w:bCs/>
                <w:color w:val="auto"/>
                <w:sz w:val="24"/>
                <w:szCs w:val="24"/>
                <w:lang w:val="en" w:eastAsia="zh-CN" w:bidi="ar-SA"/>
              </w:rPr>
              <w:t>202</w:t>
            </w:r>
            <w:r>
              <w:rPr>
                <w:rFonts w:hint="eastAsia" w:ascii="仿宋_GB2312" w:hAnsi="仿宋" w:cs="宋体"/>
                <w:b w:val="0"/>
                <w:bCs/>
                <w:color w:val="auto"/>
                <w:sz w:val="24"/>
                <w:szCs w:val="24"/>
                <w:lang w:val="en-US" w:eastAsia="zh-CN" w:bidi="ar-SA"/>
              </w:rPr>
              <w:t>6</w:t>
            </w:r>
            <w:r>
              <w:rPr>
                <w:rFonts w:hint="eastAsia" w:ascii="仿宋_GB2312" w:hAnsi="仿宋" w:eastAsia="仿宋_GB2312" w:cs="宋体"/>
                <w:b w:val="0"/>
                <w:bCs/>
                <w:color w:val="auto"/>
                <w:sz w:val="24"/>
                <w:szCs w:val="24"/>
                <w:lang w:val="en-US" w:eastAsia="zh-CN" w:bidi="ar-SA"/>
              </w:rPr>
              <w:t>年</w:t>
            </w:r>
            <w:r>
              <w:rPr>
                <w:rFonts w:hint="eastAsia" w:ascii="仿宋_GB2312" w:hAnsi="仿宋" w:cs="宋体"/>
                <w:b w:val="0"/>
                <w:bCs/>
                <w:color w:val="auto"/>
                <w:sz w:val="24"/>
                <w:szCs w:val="24"/>
                <w:lang w:val="en-US" w:eastAsia="zh-CN" w:bidi="ar-SA"/>
              </w:rPr>
              <w:t>8</w:t>
            </w:r>
            <w:r>
              <w:rPr>
                <w:rFonts w:hint="eastAsia" w:ascii="仿宋_GB2312" w:hAnsi="仿宋" w:eastAsia="仿宋_GB2312" w:cs="宋体"/>
                <w:b w:val="0"/>
                <w:bCs/>
                <w:color w:val="auto"/>
                <w:sz w:val="24"/>
                <w:szCs w:val="24"/>
                <w:lang w:val="en-US" w:eastAsia="zh-CN" w:bidi="ar-SA"/>
              </w:rPr>
              <w:t>月31日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9EDD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Calibri" w:hAnsi="Calibri" w:eastAsia="仿宋_GB2312" w:cs="宋体"/>
      <w:color w:val="auto"/>
      <w:spacing w:val="0"/>
      <w:kern w:val="2"/>
      <w:position w:val="0"/>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cs="Times New Roman"/>
      <w:szCs w:val="24"/>
    </w:rPr>
  </w:style>
  <w:style w:type="paragraph" w:customStyle="1" w:styleId="5">
    <w:name w:val="Heading 31"/>
    <w:basedOn w:val="1"/>
    <w:next w:val="1"/>
    <w:qFormat/>
    <w:uiPriority w:val="0"/>
    <w:rPr>
      <w:rFonts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yjglj</cp:lastModifiedBy>
  <dcterms:modified xsi:type="dcterms:W3CDTF">2026-02-10T15:24:16Z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