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F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XX征地协议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留用地</w:t>
      </w:r>
    </w:p>
    <w:p w14:paraId="02ABB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指标核定的函</w:t>
      </w:r>
    </w:p>
    <w:p w14:paraId="6543F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大标宋简体" w:hAnsi="仿宋" w:eastAsia="方正大标宋简体"/>
          <w:sz w:val="44"/>
          <w:szCs w:val="44"/>
        </w:rPr>
      </w:pPr>
    </w:p>
    <w:p w14:paraId="23028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市规划和自然资源局深汕管理局：</w:t>
      </w:r>
    </w:p>
    <w:p w14:paraId="6DA71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与XX村委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ascii="仿宋" w:hAnsi="仿宋" w:eastAsia="仿宋"/>
          <w:sz w:val="32"/>
          <w:szCs w:val="32"/>
        </w:rPr>
        <w:t>村小组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签订征地补偿协议，协议约定总征地面积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平方米，实地移交征地面积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平方米。经我办与区土地整备局核实，</w:t>
      </w:r>
      <w:r>
        <w:rPr>
          <w:rFonts w:hint="eastAsia" w:ascii="仿宋" w:hAnsi="仿宋" w:eastAsia="仿宋"/>
          <w:sz w:val="32"/>
          <w:szCs w:val="32"/>
        </w:rPr>
        <w:t xml:space="preserve">上述征地协议范围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平方米在征地任务书范围内，其中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平方米已完成收储；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平方米在征地任务书范围外，其中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平方米已完成收储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上述征地协议征地范围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未落实</w:t>
      </w:r>
      <w:r>
        <w:rPr>
          <w:rFonts w:hint="eastAsia" w:ascii="仿宋" w:hAnsi="仿宋" w:eastAsia="仿宋"/>
          <w:sz w:val="32"/>
          <w:szCs w:val="32"/>
        </w:rPr>
        <w:t>留用地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货币补偿（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平方米已向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我办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/>
          <w:sz w:val="32"/>
          <w:szCs w:val="32"/>
        </w:rPr>
        <w:t>留用地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货币补偿），未向区土地整备局申请落实留用地置换物业（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平方米已向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土地整备局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/>
          <w:sz w:val="32"/>
          <w:szCs w:val="32"/>
        </w:rPr>
        <w:t>留用地置换物业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），剩余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征地面积未落实留用地权益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8B11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XX村委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/</w:t>
      </w:r>
      <w:r>
        <w:rPr>
          <w:rFonts w:ascii="仿宋" w:hAnsi="仿宋" w:eastAsia="仿宋"/>
          <w:sz w:val="32"/>
          <w:szCs w:val="32"/>
        </w:rPr>
        <w:t>村小组召开村民代表大会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决定，以实物留用地方式落实留用地，土地用途为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工业、商业、全年期自持租赁住房，若选址在划定的集中连片建成区范围内的，可选择商品住房）</w:t>
      </w:r>
      <w:r>
        <w:rPr>
          <w:rFonts w:hint="eastAsia" w:ascii="仿宋" w:hAnsi="仿宋" w:eastAsia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若已明确具体留用地开发项目：</w:t>
      </w:r>
      <w:r>
        <w:rPr>
          <w:rFonts w:hint="eastAsia" w:ascii="仿宋" w:hAnsi="仿宋" w:eastAsia="仿宋"/>
          <w:sz w:val="32"/>
          <w:szCs w:val="32"/>
        </w:rPr>
        <w:t>留用地预选址在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（留用地选址库对应图斑编号）】</w:t>
      </w:r>
    </w:p>
    <w:p w14:paraId="3ABAA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向贵局提供征地协议等相关征地材料（详见附件），请贵局向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我办</w:t>
      </w:r>
      <w:r>
        <w:rPr>
          <w:rFonts w:ascii="仿宋" w:hAnsi="仿宋" w:eastAsia="仿宋"/>
          <w:sz w:val="32"/>
          <w:szCs w:val="32"/>
        </w:rPr>
        <w:t>出具《留用地指标核定函》。</w:t>
      </w:r>
    </w:p>
    <w:p w14:paraId="76A88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此函。</w:t>
      </w:r>
    </w:p>
    <w:p w14:paraId="39586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7C003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附件：1.被征地村的组织机构代码、授权委托书、法人（委托人）身份证、法定代表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凭证</w:t>
      </w:r>
    </w:p>
    <w:p w14:paraId="36D9B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762" w:hanging="320" w:hanging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2.征地协议</w:t>
      </w:r>
      <w:r>
        <w:rPr>
          <w:rFonts w:hint="eastAsia" w:ascii="仿宋" w:hAnsi="仿宋" w:eastAsia="仿宋"/>
          <w:sz w:val="32"/>
          <w:szCs w:val="32"/>
          <w:lang w:eastAsia="zh-CN"/>
        </w:rPr>
        <w:t>（含征地指界图）及已签征地协议范围（CAD/shp，备注坐标系）</w:t>
      </w:r>
    </w:p>
    <w:p w14:paraId="35F9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762" w:hanging="320" w:hangingChars="1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3.实地移交确认书及确认的收储范围（CAD/shp，备注坐标系）</w:t>
      </w:r>
    </w:p>
    <w:p w14:paraId="2401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.选择留用地落实方式的集体决策材料（需加盖公章）</w:t>
      </w:r>
    </w:p>
    <w:p w14:paraId="7AA5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5.XX办事处《</w:t>
      </w:r>
      <w:r>
        <w:rPr>
          <w:rFonts w:hint="eastAsia" w:ascii="仿宋" w:hAnsi="仿宋" w:eastAsia="仿宋"/>
          <w:sz w:val="32"/>
          <w:szCs w:val="32"/>
        </w:rPr>
        <w:t>关于XX村委/村小组XX征地协议等征地资料审查意见及同意留用地指标的函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</w:t>
      </w:r>
    </w:p>
    <w:p w14:paraId="19EF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6.区土地整备局《</w:t>
      </w:r>
      <w:r>
        <w:rPr>
          <w:rFonts w:hint="eastAsia" w:ascii="仿宋" w:hAnsi="仿宋" w:eastAsia="仿宋"/>
          <w:sz w:val="32"/>
          <w:szCs w:val="32"/>
        </w:rPr>
        <w:t>关于XX村委/村小组XX征地协议等征地材料资料审查意见的复函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</w:t>
      </w:r>
    </w:p>
    <w:p w14:paraId="5FC44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ascii="方正大标宋简体" w:hAnsi="仿宋" w:eastAsia="方正大标宋简体"/>
          <w:sz w:val="44"/>
          <w:szCs w:val="44"/>
        </w:rPr>
      </w:pPr>
    </w:p>
    <w:p w14:paraId="313D9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ascii="方正大标宋简体" w:hAnsi="仿宋" w:eastAsia="方正大标宋简体"/>
          <w:sz w:val="44"/>
          <w:szCs w:val="44"/>
        </w:rPr>
      </w:pPr>
    </w:p>
    <w:p w14:paraId="58DCB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XX办事处</w:t>
      </w:r>
    </w:p>
    <w:p w14:paraId="40CC1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xx年xx月xx日</w:t>
      </w:r>
    </w:p>
    <w:p w14:paraId="7E939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</w:p>
    <w:p w14:paraId="6BA2D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（联系人及联系方式：姓名，电话）</w:t>
      </w:r>
    </w:p>
    <w:p w14:paraId="48917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E3E0984">
      <w:pPr>
        <w:rPr>
          <w:rFonts w:hint="default"/>
          <w:lang w:val="en-US" w:eastAsia="zh-CN"/>
        </w:rPr>
      </w:pPr>
    </w:p>
    <w:p w14:paraId="56501B39">
      <w:bookmarkStart w:id="0" w:name="_GoBack"/>
      <w:bookmarkEnd w:id="0"/>
    </w:p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60C53"/>
    <w:rsid w:val="2C1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2026-04-16T03:33:00Z</dcterms:created>
  <dc:creator>廖泽键</dc:creator>
  <cp:lastModifiedBy>廖泽键</cp:lastModifiedBy>
  <dcterms:modified xsi:type="dcterms:W3CDTF">2026-04-16T03:34:14Z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4491F51E6B2542F880F0E179B852CC68_11</vt:lpwstr>
  </property>
  <property fmtid="{D5CDD505-2E9C-101B-9397-08002B2CF9AE}" pid="4" name="KSOTemplateDocerSaveRecord">
    <vt:lpwstr>eyJoZGlkIjoiMmIxMmQ5NDcwZWY1NTc3MTIxYjMyNGYwYjllMzg1M2EiLCJ1c2VySWQiOiIxNTY4NjE5NTc5In0=</vt:lpwstr>
  </property>
</Properties>
</file>