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AF116">
      <w:pPr>
        <w:rPr>
          <w:del w:id="0" w:author="Jun" w:date="2026-07-08T11:32:33Z"/>
          <w:rFonts w:hint="eastAsia" w:ascii="黑体" w:hAnsi="黑体" w:eastAsia="黑体" w:cs="黑体"/>
          <w:b w:val="0"/>
          <w:bCs w:val="0"/>
          <w:sz w:val="32"/>
          <w:szCs w:val="32"/>
          <w:lang w:val="en-US" w:eastAsia="zh-CN"/>
          <w:rPrChange w:id="1" w:author="孙靖" w:date="2026-07-07T17:05:54Z">
            <w:rPr>
              <w:del w:id="2" w:author="Jun" w:date="2026-07-08T11:32:33Z"/>
              <w:rFonts w:hint="default" w:ascii="Times New Roman" w:hAnsi="Times New Roman" w:eastAsia="仿宋_GB2312" w:cs="Times New Roman"/>
              <w:b/>
              <w:bCs/>
              <w:sz w:val="32"/>
              <w:szCs w:val="32"/>
              <w:lang w:val="en-US" w:eastAsia="zh-CN"/>
            </w:rPr>
          </w:rPrChange>
        </w:rPr>
      </w:pPr>
      <w:del w:id="3" w:author="Jun" w:date="2026-07-08T11:32:33Z">
        <w:r>
          <w:rPr>
            <w:rFonts w:hint="eastAsia" w:ascii="黑体" w:hAnsi="黑体" w:eastAsia="黑体" w:cs="黑体"/>
            <w:b w:val="0"/>
            <w:bCs w:val="0"/>
            <w:color w:val="auto"/>
            <w:kern w:val="2"/>
            <w:sz w:val="32"/>
            <w:szCs w:val="32"/>
            <w:lang w:val="en-US" w:eastAsia="zh-CN" w:bidi="ar"/>
            <w:rPrChange w:id="4" w:author="孙靖" w:date="2026-07-07T17:05:54Z">
              <w:rPr>
                <w:rFonts w:hint="default" w:ascii="Times New Roman" w:hAnsi="Times New Roman" w:eastAsia="仿宋_GB2312" w:cs="Times New Roman"/>
                <w:b/>
                <w:bCs/>
                <w:color w:val="auto"/>
                <w:kern w:val="2"/>
                <w:sz w:val="32"/>
                <w:szCs w:val="32"/>
                <w:lang w:val="en-US" w:eastAsia="zh-CN" w:bidi="ar"/>
              </w:rPr>
            </w:rPrChange>
          </w:rPr>
          <w:delText>附件5</w:delText>
        </w:r>
      </w:del>
    </w:p>
    <w:p w14:paraId="555459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6"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bookmarkStart w:id="0" w:name="_GoBack"/>
      <w:bookmarkEnd w:id="0"/>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 w:author="孙靖" w:date="2026-07-07T17:05:57Z">
          <w:tblPr>
            <w:tblStyle w:val="4"/>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8">
          <w:tblGrid>
            <w:gridCol w:w="2475"/>
            <w:gridCol w:w="2186"/>
            <w:gridCol w:w="2520"/>
            <w:gridCol w:w="2770"/>
          </w:tblGrid>
        </w:tblGridChange>
      </w:tblGrid>
      <w:tr w14:paraId="2A2A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0" w:author="孙靖" w:date="2026-07-07T17:05:57Z">
              <w:tcPr>
                <w:tcW w:w="2475" w:type="dxa"/>
              </w:tcPr>
            </w:tcPrChange>
          </w:tcPr>
          <w:p w14:paraId="2ACCF0C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11" w:author="孙靖" w:date="2026-07-07T17:05:57Z">
              <w:tcPr>
                <w:tcW w:w="2186" w:type="dxa"/>
              </w:tcPr>
            </w:tcPrChange>
          </w:tcPr>
          <w:p w14:paraId="532AC29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2" w:author="孙靖" w:date="2026-07-07T17:05:57Z">
              <w:tcPr>
                <w:tcW w:w="2520" w:type="dxa"/>
              </w:tcPr>
            </w:tcPrChange>
          </w:tcPr>
          <w:p w14:paraId="2A63C84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13" w:author="孙靖" w:date="2026-07-07T17:05:57Z">
              <w:tcPr>
                <w:tcW w:w="2770" w:type="dxa"/>
              </w:tcPr>
            </w:tcPrChange>
          </w:tcPr>
          <w:p w14:paraId="4B4FFE6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7EA8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5" w:author="孙靖" w:date="2026-07-07T17:05:57Z">
              <w:tcPr>
                <w:tcW w:w="2475" w:type="dxa"/>
              </w:tcPr>
            </w:tcPrChange>
          </w:tcPr>
          <w:p w14:paraId="1C94926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6" w:author="孙靖" w:date="2026-07-07T17:05:57Z">
              <w:tcPr>
                <w:tcW w:w="2186" w:type="dxa"/>
              </w:tcPr>
            </w:tcPrChange>
          </w:tcPr>
          <w:p w14:paraId="01698F8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7" w:author="孙靖" w:date="2026-07-07T17:05:57Z">
              <w:tcPr>
                <w:tcW w:w="2520" w:type="dxa"/>
              </w:tcPr>
            </w:tcPrChange>
          </w:tcPr>
          <w:p w14:paraId="64C4213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8" w:author="孙靖" w:date="2026-07-07T17:05:57Z">
              <w:tcPr>
                <w:tcW w:w="2770" w:type="dxa"/>
              </w:tcPr>
            </w:tcPrChange>
          </w:tcPr>
          <w:p w14:paraId="3766DD3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16AC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0" w:author="孙靖" w:date="2026-07-07T17:05:57Z">
              <w:tcPr>
                <w:tcW w:w="2475" w:type="dxa"/>
              </w:tcPr>
            </w:tcPrChange>
          </w:tcPr>
          <w:p w14:paraId="28BDE6F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14:paraId="01E680F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21" w:author="孙靖" w:date="2026-07-07T17:05:57Z">
              <w:tcPr>
                <w:tcW w:w="2186" w:type="dxa"/>
              </w:tcPr>
            </w:tcPrChange>
          </w:tcPr>
          <w:p w14:paraId="1924B9C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22" w:author="孙靖" w:date="2026-07-07T17:05:57Z">
              <w:tcPr>
                <w:tcW w:w="2520" w:type="dxa"/>
              </w:tcPr>
            </w:tcPrChange>
          </w:tcPr>
          <w:p w14:paraId="227AE61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14:paraId="15F40BE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23" w:author="孙靖" w:date="2026-07-07T17:05:57Z">
              <w:tcPr>
                <w:tcW w:w="2770" w:type="dxa"/>
              </w:tcPr>
            </w:tcPrChange>
          </w:tcPr>
          <w:p w14:paraId="49E4DD3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3F9F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5" w:author="孙靖" w:date="2026-07-07T17:05:57Z">
              <w:tcPr>
                <w:tcW w:w="2475" w:type="dxa"/>
              </w:tcPr>
            </w:tcPrChange>
          </w:tcPr>
          <w:p w14:paraId="4485A53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6" w:author="孙靖" w:date="2026-07-07T17:05:57Z">
              <w:tcPr>
                <w:tcW w:w="2186" w:type="dxa"/>
              </w:tcPr>
            </w:tcPrChange>
          </w:tcPr>
          <w:p w14:paraId="67BA224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7" w:author="孙靖" w:date="2026-07-07T17:05:57Z">
              <w:tcPr>
                <w:tcW w:w="2520" w:type="dxa"/>
              </w:tcPr>
            </w:tcPrChange>
          </w:tcPr>
          <w:p w14:paraId="1A066D0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8" w:author="孙靖" w:date="2026-07-07T17:05:57Z">
              <w:tcPr>
                <w:tcW w:w="2770" w:type="dxa"/>
              </w:tcPr>
            </w:tcPrChange>
          </w:tcPr>
          <w:p w14:paraId="771F5A7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3DAC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587" w:hRule="atLeast"/>
          <w:jc w:val="center"/>
          <w:trPrChange w:id="29" w:author="孙靖" w:date="2026-07-07T17:05:57Z">
            <w:trPr>
              <w:trHeight w:val="8587" w:hRule="atLeast"/>
            </w:trPr>
          </w:trPrChange>
        </w:trPr>
        <w:tc>
          <w:tcPr>
            <w:tcW w:w="9951" w:type="dxa"/>
            <w:gridSpan w:val="4"/>
            <w:tcPrChange w:id="30" w:author="孙靖" w:date="2026-07-07T17:05:57Z">
              <w:tcPr>
                <w:tcW w:w="9951" w:type="dxa"/>
                <w:gridSpan w:val="4"/>
              </w:tcPr>
            </w:tcPrChange>
          </w:tcPr>
          <w:p w14:paraId="317E8F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14:paraId="586680D5">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14:paraId="405D68C5">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31" w:author="greatwall" w:date="2026-06-22T15:38:38Z">
              <w:r>
                <w:rPr>
                  <w:rFonts w:hint="eastAsia" w:ascii="Times New Roman" w:hAnsi="Times New Roman" w:eastAsia="仿宋_GB2312" w:cs="Times New Roman"/>
                  <w:b w:val="0"/>
                  <w:bCs w:val="0"/>
                  <w:sz w:val="28"/>
                  <w:szCs w:val="28"/>
                  <w:lang w:eastAsia="zh-CN"/>
                </w:rPr>
                <w:t>、</w:t>
              </w:r>
            </w:ins>
            <w:ins w:id="32" w:author="greatwall" w:date="2026-06-22T15:38:38Z">
              <w:r>
                <w:rPr>
                  <w:rFonts w:hint="default" w:ascii="Times New Roman" w:hAnsi="Times New Roman" w:eastAsia="仿宋_GB2312" w:cs="Times New Roman"/>
                  <w:b w:val="0"/>
                  <w:bCs w:val="0"/>
                  <w:sz w:val="28"/>
                  <w:szCs w:val="28"/>
                </w:rPr>
                <w:t>融资奖励</w:t>
              </w:r>
            </w:ins>
            <w:ins w:id="33" w:author="greatwall" w:date="2026-06-22T15:38:45Z">
              <w:r>
                <w:rPr>
                  <w:rFonts w:hint="eastAsia" w:ascii="Times New Roman" w:hAnsi="Times New Roman" w:eastAsia="仿宋_GB2312" w:cs="Times New Roman"/>
                  <w:b w:val="0"/>
                  <w:bCs w:val="0"/>
                  <w:sz w:val="28"/>
                  <w:szCs w:val="28"/>
                  <w:lang w:eastAsia="zh-CN"/>
                </w:rPr>
                <w:t>方向</w:t>
              </w:r>
            </w:ins>
            <w:ins w:id="34" w:author="greatwall" w:date="2026-06-22T15:38:38Z">
              <w:r>
                <w:rPr>
                  <w:rFonts w:hint="default" w:ascii="Times New Roman" w:hAnsi="Times New Roman" w:eastAsia="仿宋_GB2312" w:cs="Times New Roman"/>
                  <w:b w:val="0"/>
                  <w:bCs w:val="0"/>
                  <w:sz w:val="28"/>
                  <w:szCs w:val="28"/>
                </w:rPr>
                <w:t>、主平台标准厂房建设奖励</w:t>
              </w:r>
            </w:ins>
            <w:ins w:id="35"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6"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7"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8"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9" w:author="greatwall" w:date="2026-07-03T14:43:12Z">
              <w:r>
                <w:rPr>
                  <w:rFonts w:hint="eastAsia" w:ascii="Times New Roman" w:hAnsi="Times New Roman" w:eastAsia="仿宋_GB2312" w:cs="Times New Roman"/>
                  <w:sz w:val="28"/>
                  <w:szCs w:val="28"/>
                  <w:u w:val="none"/>
                  <w:lang w:val="en-US" w:eastAsia="zh-CN" w:bidi="ar"/>
                </w:rPr>
                <w:t>级</w:t>
              </w:r>
            </w:ins>
            <w:ins w:id="40" w:author="greatwall" w:date="2026-07-03T14:43:13Z">
              <w:r>
                <w:rPr>
                  <w:rFonts w:hint="eastAsia" w:ascii="Times New Roman" w:hAnsi="Times New Roman" w:eastAsia="仿宋_GB2312" w:cs="Times New Roman"/>
                  <w:sz w:val="28"/>
                  <w:szCs w:val="28"/>
                  <w:u w:val="none"/>
                  <w:lang w:val="en-US" w:eastAsia="zh-CN" w:bidi="ar"/>
                </w:rPr>
                <w:t>财政</w:t>
              </w:r>
            </w:ins>
            <w:del w:id="41"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42" w:author="greatwall" w:date="2026-06-22T15:39:14Z">
              <w:r>
                <w:rPr>
                  <w:rFonts w:hint="default" w:ascii="Times New Roman" w:hAnsi="Times New Roman" w:eastAsia="仿宋_GB2312" w:cs="Times New Roman"/>
                  <w:sz w:val="28"/>
                  <w:szCs w:val="28"/>
                  <w:vertAlign w:val="baseline"/>
                  <w:lang w:val="en-US" w:eastAsia="zh-CN"/>
                </w:rPr>
                <w:delText>；申报</w:delText>
              </w:r>
            </w:del>
            <w:del w:id="43"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4" w:author="greatwall" w:date="2026-06-22T15:39:14Z">
              <w:r>
                <w:rPr>
                  <w:rFonts w:hint="default" w:ascii="Times New Roman" w:hAnsi="Times New Roman" w:eastAsia="仿宋_GB2312" w:cs="Times New Roman"/>
                  <w:b w:val="0"/>
                  <w:bCs w:val="0"/>
                  <w:sz w:val="28"/>
                  <w:szCs w:val="28"/>
                  <w:lang w:eastAsia="zh-CN"/>
                </w:rPr>
                <w:delText>方向</w:delText>
              </w:r>
            </w:del>
            <w:del w:id="45"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6" w:author="greatwall" w:date="2026-06-22T15:39:14Z">
              <w:r>
                <w:rPr>
                  <w:rFonts w:hint="default" w:ascii="Times New Roman" w:hAnsi="Times New Roman" w:eastAsia="仿宋_GB2312" w:cs="Times New Roman"/>
                  <w:sz w:val="28"/>
                  <w:szCs w:val="28"/>
                </w:rPr>
                <w:delText>省级促进产业有序转移资金项目</w:delText>
              </w:r>
            </w:del>
            <w:del w:id="47"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14:paraId="791BEB04">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14:paraId="70E994A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14:paraId="6E0036C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14:paraId="7459F19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14:paraId="7B793200">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14:paraId="1E43E23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14:paraId="3BD2164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8"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14:paraId="08DCA70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14:paraId="148A737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9"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14:paraId="592317F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14:paraId="5B66816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14:paraId="122F370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14:paraId="511751C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14:paraId="1272033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Segoe Print"/>
    <w:panose1 w:val="020B0606030804020204"/>
    <w:charset w:val="00"/>
    <w:family w:val="auto"/>
    <w:pitch w:val="default"/>
    <w:sig w:usb0="00000000" w:usb1="00000000" w:usb2="00000028" w:usb3="00000000" w:csb0="200001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靖">
    <w15:presenceInfo w15:providerId="None" w15:userId="孙靖"/>
  </w15:person>
  <w15:person w15:author="greatwall">
    <w15:presenceInfo w15:providerId="None" w15:userId="greatwall"/>
  </w15:person>
  <w15:person w15:author="Jun">
    <w15:presenceInfo w15:providerId="WPS Office" w15:userId="562463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BD374EA"/>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620</Words>
  <Characters>629</Characters>
  <Lines>0</Lines>
  <Paragraphs>0</Paragraphs>
  <TotalTime>2</TotalTime>
  <ScaleCrop>false</ScaleCrop>
  <LinksUpToDate>false</LinksUpToDate>
  <CharactersWithSpaces>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Jun</cp:lastModifiedBy>
  <cp:lastPrinted>2026-07-07T09:06:00Z</cp:lastPrinted>
  <dcterms:modified xsi:type="dcterms:W3CDTF">2026-07-08T03:32:34Z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D29D9746B804CCEB6DC6336A01A9FE24</vt:lpwstr>
  </property>
  <property fmtid="{D5CDD505-2E9C-101B-9397-08002B2CF9AE}" pid="4" name="KSOTemplateDocerSaveRecord">
    <vt:lpwstr>eyJoZGlkIjoiMTQ5YTdkYmRkNWFkMjE5NGY0M2YxYTNmMTU4YmNhOTYiLCJ1c2VySWQiOiIxMDQzMzg4ODc3In0=</vt:lpwstr>
  </property>
</Properties>
</file>