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46BF33">
      <w:pPr>
        <w:keepNext w:val="0"/>
        <w:keepLines w:val="0"/>
        <w:pageBreakBefore w:val="0"/>
        <w:widowControl w:val="0"/>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深圳市深汕特别合作区住房建设和水务局关于区建设工程质量检测监管动态名单</w:t>
      </w:r>
    </w:p>
    <w:p w14:paraId="72B1044D">
      <w:pPr>
        <w:keepNext w:val="0"/>
        <w:keepLines w:val="0"/>
        <w:pageBreakBefore w:val="0"/>
        <w:widowControl w:val="0"/>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（第</w:t>
      </w:r>
      <w:r>
        <w:rPr>
          <w:rFonts w:hint="eastAsia" w:ascii="方正小标宋简体" w:hAnsi="方正小标宋简体" w:eastAsia="方正小标宋简体" w:cs="方正小标宋简体"/>
          <w:sz w:val="44"/>
          <w:szCs w:val="44"/>
          <w:lang w:val="en-US" w:eastAsia="zh-CN"/>
        </w:rPr>
        <w:t>三十七</w:t>
      </w:r>
      <w:r>
        <w:rPr>
          <w:rFonts w:hint="eastAsia" w:ascii="方正小标宋简体" w:hAnsi="方正小标宋简体" w:eastAsia="方正小标宋简体" w:cs="方正小标宋简体"/>
          <w:sz w:val="44"/>
          <w:szCs w:val="44"/>
          <w:lang w:val="en-US" w:eastAsia="zh-CN"/>
        </w:rPr>
        <w:t>期）的通告</w:t>
      </w:r>
    </w:p>
    <w:p w14:paraId="3CAE13B3">
      <w:pPr>
        <w:keepNext w:val="0"/>
        <w:keepLines w:val="0"/>
        <w:pageBreakBefore w:val="0"/>
        <w:widowControl w:val="0"/>
        <w:spacing w:line="560" w:lineRule="exact"/>
        <w:jc w:val="center"/>
        <w:rPr>
          <w:rFonts w:hint="eastAsia" w:ascii="仿宋_GB2312" w:hAnsi="仿宋_GB2312" w:eastAsia="仿宋_GB2312"/>
          <w:sz w:val="32"/>
          <w:szCs w:val="32"/>
          <w:lang w:val="en-US" w:eastAsia="zh-CN"/>
        </w:rPr>
      </w:pPr>
    </w:p>
    <w:p w14:paraId="17B59D19">
      <w:pPr>
        <w:keepNext w:val="0"/>
        <w:keepLines w:val="0"/>
        <w:pageBreakBefore w:val="0"/>
        <w:widowControl w:val="0"/>
        <w:snapToGrid w:val="0"/>
        <w:spacing w:after="0" w:line="560" w:lineRule="exact"/>
        <w:jc w:val="both"/>
        <w:rPr>
          <w:rFonts w:ascii="仿宋_GB2312" w:hAnsi="Calibri" w:eastAsia="仿宋_GB2312"/>
          <w:kern w:val="0"/>
          <w:sz w:val="32"/>
          <w:szCs w:val="32"/>
          <w:lang w:val="en-US" w:eastAsia="zh-CN"/>
        </w:rPr>
      </w:pPr>
      <w:r>
        <w:rPr>
          <w:rFonts w:hint="eastAsia" w:ascii="仿宋_GB2312" w:hAnsi="Calibri" w:eastAsia="仿宋_GB2312"/>
          <w:kern w:val="0"/>
          <w:sz w:val="32"/>
          <w:szCs w:val="32"/>
          <w:lang w:val="en-US" w:eastAsia="zh-CN"/>
        </w:rPr>
        <w:t>区各有关单位：</w:t>
      </w:r>
    </w:p>
    <w:p w14:paraId="756BFB43">
      <w:pPr>
        <w:keepNext w:val="0"/>
        <w:keepLines w:val="0"/>
        <w:pageBreakBefore w:val="0"/>
        <w:widowControl w:val="0"/>
        <w:snapToGrid w:val="0"/>
        <w:spacing w:line="560" w:lineRule="exact"/>
        <w:ind w:firstLine="640" w:firstLineChars="200"/>
        <w:jc w:val="both"/>
        <w:rPr>
          <w:rFonts w:hint="eastAsia" w:ascii="仿宋_GB2312" w:hAnsi="Calibri" w:eastAsia="仿宋_GB2312"/>
          <w:kern w:val="0"/>
          <w:sz w:val="32"/>
          <w:szCs w:val="32"/>
          <w:lang w:val="en-US" w:eastAsia="zh-CN"/>
        </w:rPr>
      </w:pPr>
      <w:r>
        <w:rPr>
          <w:rFonts w:hint="eastAsia" w:ascii="仿宋_GB2312" w:hAnsi="Calibri" w:eastAsia="仿宋_GB2312"/>
          <w:kern w:val="0"/>
          <w:sz w:val="32"/>
          <w:szCs w:val="32"/>
        </w:rPr>
        <w:t>为深入贯彻</w:t>
      </w:r>
      <w:r>
        <w:rPr>
          <w:rFonts w:hint="eastAsia" w:ascii="仿宋_GB2312" w:hAnsi="Calibri" w:eastAsia="仿宋_GB2312"/>
          <w:kern w:val="0"/>
          <w:sz w:val="32"/>
          <w:szCs w:val="32"/>
          <w:lang w:eastAsia="zh-CN"/>
        </w:rPr>
        <w:t>落实</w:t>
      </w:r>
      <w:r>
        <w:rPr>
          <w:rFonts w:hint="eastAsia" w:ascii="仿宋_GB2312" w:hAnsi="仿宋_GB2312" w:eastAsia="仿宋_GB2312"/>
          <w:kern w:val="0"/>
          <w:sz w:val="32"/>
          <w:szCs w:val="32"/>
          <w:lang w:val="en-US" w:eastAsia="zh-CN" w:bidi="ar-SA"/>
        </w:rPr>
        <w:t>高质量发展理念</w:t>
      </w:r>
      <w:r>
        <w:rPr>
          <w:rFonts w:hint="eastAsia" w:ascii="仿宋_GB2312" w:hAnsi="Calibri" w:eastAsia="仿宋_GB2312"/>
          <w:kern w:val="0"/>
          <w:sz w:val="32"/>
          <w:szCs w:val="32"/>
        </w:rPr>
        <w:t>，建立公平、诚信、有序的检测市场，根据</w:t>
      </w:r>
      <w:r>
        <w:rPr>
          <w:rFonts w:hint="eastAsia" w:ascii="仿宋_GB2312" w:hAnsi="Calibri" w:eastAsia="仿宋_GB2312"/>
          <w:kern w:val="0"/>
          <w:sz w:val="32"/>
          <w:szCs w:val="32"/>
          <w:lang w:eastAsia="zh-CN"/>
        </w:rPr>
        <w:t>《深圳市深汕特别合作区住房建设和水务局关于进一步加强深圳市深汕特别合作区建设工程质量检测监管工作的通知》《</w:t>
      </w:r>
      <w:r>
        <w:rPr>
          <w:rFonts w:hint="eastAsia" w:ascii="仿宋_GB2312" w:hAnsi="Calibri" w:eastAsia="仿宋_GB2312"/>
          <w:kern w:val="0"/>
          <w:sz w:val="32"/>
          <w:szCs w:val="32"/>
          <w:lang w:val="en-US" w:eastAsia="zh-CN"/>
        </w:rPr>
        <w:t>&lt;</w:t>
      </w:r>
      <w:r>
        <w:rPr>
          <w:rFonts w:hint="eastAsia" w:ascii="仿宋_GB2312" w:hAnsi="Calibri" w:eastAsia="仿宋_GB2312"/>
          <w:kern w:val="0"/>
          <w:sz w:val="32"/>
          <w:szCs w:val="32"/>
          <w:lang w:eastAsia="zh-CN"/>
        </w:rPr>
        <w:t>关于进一步加强区建设工程质量检测监管工作的通知</w:t>
      </w:r>
      <w:r>
        <w:rPr>
          <w:rFonts w:hint="eastAsia" w:ascii="仿宋_GB2312" w:hAnsi="Calibri" w:eastAsia="仿宋_GB2312"/>
          <w:kern w:val="0"/>
          <w:sz w:val="32"/>
          <w:szCs w:val="32"/>
          <w:lang w:val="en-US" w:eastAsia="zh-CN"/>
        </w:rPr>
        <w:t>&gt;</w:t>
      </w:r>
      <w:r>
        <w:rPr>
          <w:rFonts w:hint="eastAsia" w:ascii="仿宋_GB2312" w:hAnsi="Calibri" w:eastAsia="仿宋_GB2312"/>
          <w:kern w:val="0"/>
          <w:sz w:val="32"/>
          <w:szCs w:val="32"/>
          <w:lang w:eastAsia="zh-CN"/>
        </w:rPr>
        <w:t>的有关说明》，现将</w:t>
      </w:r>
      <w:r>
        <w:rPr>
          <w:rFonts w:hint="eastAsia" w:ascii="仿宋_GB2312" w:eastAsia="仿宋_GB2312"/>
          <w:kern w:val="0"/>
          <w:sz w:val="32"/>
          <w:szCs w:val="32"/>
          <w:lang w:eastAsia="zh-CN"/>
        </w:rPr>
        <w:t>第三十七期</w:t>
      </w:r>
      <w:r>
        <w:rPr>
          <w:rFonts w:hint="eastAsia" w:ascii="仿宋_GB2312" w:eastAsia="仿宋_GB2312"/>
          <w:kern w:val="0"/>
          <w:sz w:val="32"/>
          <w:szCs w:val="32"/>
          <w:lang w:val="en-US" w:eastAsia="zh-CN"/>
        </w:rPr>
        <w:t>深汕</w:t>
      </w:r>
      <w:r>
        <w:rPr>
          <w:rFonts w:hint="eastAsia" w:ascii="仿宋_GB2312" w:hAnsi="Calibri" w:eastAsia="仿宋_GB2312"/>
          <w:kern w:val="0"/>
          <w:sz w:val="32"/>
          <w:szCs w:val="32"/>
          <w:lang w:eastAsia="zh-CN"/>
        </w:rPr>
        <w:t>工程质量检测</w:t>
      </w:r>
      <w:r>
        <w:rPr>
          <w:rFonts w:hint="eastAsia" w:ascii="仿宋_GB2312" w:hAnsi="Calibri" w:eastAsia="仿宋_GB2312"/>
          <w:kern w:val="0"/>
          <w:sz w:val="32"/>
          <w:szCs w:val="32"/>
          <w:lang w:val="en-US" w:eastAsia="zh-CN"/>
        </w:rPr>
        <w:t>从业机构名单公布如下：</w:t>
      </w:r>
    </w:p>
    <w:tbl>
      <w:tblPr>
        <w:tblStyle w:val="187"/>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636"/>
        <w:gridCol w:w="6420"/>
        <w:tblGridChange w:id="0">
          <w:tblGrid>
            <w:gridCol w:w="2636"/>
            <w:gridCol w:w="360"/>
            <w:gridCol w:w="6060"/>
          </w:tblGrid>
        </w:tblGridChange>
      </w:tblGrid>
      <w:tr w14:paraId="259807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shd w:val="clear" w:color="auto" w:fill="E7E6E6"/>
            <w:noWrap w:val="0"/>
            <w:vAlign w:val="center"/>
          </w:tcPr>
          <w:p w14:paraId="040BEF58">
            <w:pPr>
              <w:keepNext w:val="0"/>
              <w:keepLines w:val="0"/>
              <w:pageBreakBefore w:val="0"/>
              <w:widowControl w:val="0"/>
              <w:numPr>
                <w:ilvl w:val="0"/>
                <w:numId w:val="0"/>
              </w:numPr>
              <w:spacing w:line="560" w:lineRule="exact"/>
              <w:jc w:val="center"/>
              <w:rPr>
                <w:rFonts w:hint="eastAsia" w:ascii="仿宋_GB2312" w:hAnsi="仿宋_GB2312" w:eastAsia="仿宋_GB2312"/>
                <w:sz w:val="28"/>
                <w:szCs w:val="28"/>
                <w:vertAlign w:val="baseline"/>
                <w:lang w:val="en-US" w:eastAsia="zh-CN"/>
              </w:rPr>
            </w:pPr>
            <w:r>
              <w:rPr>
                <w:rFonts w:hint="eastAsia" w:ascii="楷体_GB2312" w:hAnsi="楷体_GB2312" w:eastAsia="楷体_GB2312"/>
                <w:sz w:val="28"/>
                <w:szCs w:val="28"/>
                <w:vertAlign w:val="baseline"/>
                <w:lang w:val="en-US" w:eastAsia="zh-CN"/>
              </w:rPr>
              <w:t>类别</w:t>
            </w:r>
          </w:p>
        </w:tc>
        <w:tc>
          <w:tcPr>
            <w:tcW w:w="3544" w:type="pct"/>
            <w:shd w:val="clear" w:color="auto" w:fill="E7E6E6"/>
            <w:noWrap w:val="0"/>
            <w:vAlign w:val="center"/>
          </w:tcPr>
          <w:p w14:paraId="1BFD0528">
            <w:pPr>
              <w:keepNext w:val="0"/>
              <w:keepLines w:val="0"/>
              <w:pageBreakBefore w:val="0"/>
              <w:widowControl w:val="0"/>
              <w:numPr>
                <w:ilvl w:val="0"/>
                <w:numId w:val="0"/>
              </w:numPr>
              <w:spacing w:line="560" w:lineRule="exact"/>
              <w:jc w:val="center"/>
              <w:rPr>
                <w:rFonts w:hint="eastAsia" w:ascii="楷体_GB2312" w:hAnsi="楷体_GB2312" w:eastAsia="楷体_GB2312"/>
                <w:sz w:val="28"/>
                <w:szCs w:val="28"/>
                <w:vertAlign w:val="baseline"/>
                <w:lang w:val="en-US" w:eastAsia="zh-CN"/>
              </w:rPr>
            </w:pPr>
            <w:r>
              <w:rPr>
                <w:rFonts w:hint="eastAsia" w:ascii="楷体_GB2312" w:hAnsi="楷体_GB2312" w:eastAsia="楷体_GB2312"/>
                <w:sz w:val="28"/>
                <w:szCs w:val="28"/>
                <w:vertAlign w:val="baseline"/>
                <w:lang w:val="en-US" w:eastAsia="zh-CN"/>
              </w:rPr>
              <w:t>检测机构</w:t>
            </w:r>
          </w:p>
        </w:tc>
      </w:tr>
      <w:tr w14:paraId="7248AD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restart"/>
            <w:noWrap w:val="0"/>
            <w:vAlign w:val="center"/>
          </w:tcPr>
          <w:p w14:paraId="7CDDA8DA">
            <w:pPr>
              <w:keepNext w:val="0"/>
              <w:keepLines w:val="0"/>
              <w:pageBreakBefore w:val="0"/>
              <w:widowControl w:val="0"/>
              <w:numPr>
                <w:ilvl w:val="0"/>
                <w:numId w:val="0"/>
              </w:numPr>
              <w:spacing w:line="480" w:lineRule="exact"/>
              <w:jc w:val="center"/>
              <w:rPr>
                <w:rFonts w:hint="eastAsia" w:ascii="仿宋_GB2312" w:hAnsi="仿宋_GB2312" w:eastAsia="仿宋_GB2312"/>
                <w:sz w:val="28"/>
                <w:szCs w:val="28"/>
                <w:vertAlign w:val="baseline"/>
                <w:lang w:val="en-US" w:eastAsia="zh-CN"/>
              </w:rPr>
            </w:pPr>
            <w:r>
              <w:rPr>
                <w:rFonts w:hint="eastAsia" w:ascii="仿宋_GB2312" w:hAnsi="仿宋_GB2312" w:eastAsia="仿宋_GB2312"/>
                <w:sz w:val="28"/>
                <w:szCs w:val="28"/>
                <w:lang w:val="en-US" w:eastAsia="zh-CN"/>
              </w:rPr>
              <w:t>已成功报备的检测机构</w:t>
            </w:r>
          </w:p>
        </w:tc>
        <w:tc>
          <w:tcPr>
            <w:tcW w:w="3544" w:type="pct"/>
            <w:noWrap w:val="0"/>
            <w:vAlign w:val="center"/>
          </w:tcPr>
          <w:p w14:paraId="393D5DBD">
            <w:pPr>
              <w:keepNext w:val="0"/>
              <w:keepLines w:val="0"/>
              <w:pageBreakBefore w:val="0"/>
              <w:widowControl w:val="0"/>
              <w:numPr>
                <w:ilvl w:val="0"/>
                <w:numId w:val="0"/>
              </w:numPr>
              <w:spacing w:line="560" w:lineRule="exact"/>
              <w:ind w:left="0" w:leftChars="0" w:firstLine="0" w:firstLineChars="0"/>
              <w:jc w:val="center"/>
              <w:rPr>
                <w:rFonts w:hint="eastAsia" w:ascii="仿宋_GB2312" w:hAnsi="仿宋_GB2312" w:eastAsia="仿宋_GB2312"/>
                <w:kern w:val="2"/>
                <w:sz w:val="28"/>
                <w:szCs w:val="28"/>
                <w:vertAlign w:val="baseline"/>
                <w:lang w:val="en-US" w:eastAsia="zh-CN" w:bidi="ar-SA"/>
              </w:rPr>
            </w:pPr>
            <w:r>
              <w:rPr>
                <w:rFonts w:hint="eastAsia" w:ascii="仿宋_GB2312" w:hAnsi="仿宋_GB2312" w:eastAsia="仿宋_GB2312"/>
                <w:kern w:val="2"/>
                <w:sz w:val="28"/>
                <w:szCs w:val="28"/>
                <w:lang w:val="en-US" w:eastAsia="zh-CN" w:bidi="ar-SA"/>
              </w:rPr>
              <w:t>深圳市交通工程试验检测中心有限公司</w:t>
            </w:r>
          </w:p>
        </w:tc>
      </w:tr>
      <w:tr w14:paraId="5677F7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continue"/>
            <w:noWrap w:val="0"/>
            <w:vAlign w:val="center"/>
          </w:tcPr>
          <w:p w14:paraId="023DC23A">
            <w:pPr>
              <w:keepNext w:val="0"/>
              <w:keepLines w:val="0"/>
              <w:pageBreakBefore w:val="0"/>
              <w:widowControl w:val="0"/>
              <w:numPr>
                <w:ilvl w:val="0"/>
                <w:numId w:val="0"/>
              </w:numPr>
              <w:spacing w:line="480" w:lineRule="exact"/>
              <w:jc w:val="center"/>
              <w:rPr>
                <w:rFonts w:hint="eastAsia" w:ascii="仿宋_GB2312" w:hAnsi="仿宋_GB2312" w:eastAsia="仿宋_GB2312"/>
                <w:sz w:val="28"/>
                <w:szCs w:val="28"/>
                <w:vertAlign w:val="baseline"/>
                <w:lang w:val="en-US" w:eastAsia="zh-CN"/>
              </w:rPr>
            </w:pPr>
          </w:p>
        </w:tc>
        <w:tc>
          <w:tcPr>
            <w:tcW w:w="3544" w:type="pct"/>
            <w:noWrap w:val="0"/>
            <w:vAlign w:val="center"/>
          </w:tcPr>
          <w:p w14:paraId="3FDBC22B">
            <w:pPr>
              <w:keepNext w:val="0"/>
              <w:keepLines w:val="0"/>
              <w:pageBreakBefore w:val="0"/>
              <w:widowControl w:val="0"/>
              <w:numPr>
                <w:ilvl w:val="0"/>
                <w:numId w:val="0"/>
              </w:numPr>
              <w:spacing w:line="560" w:lineRule="exact"/>
              <w:ind w:left="0" w:leftChars="0" w:firstLine="0" w:firstLineChars="0"/>
              <w:jc w:val="center"/>
              <w:rPr>
                <w:rFonts w:hint="eastAsia" w:ascii="仿宋_GB2312" w:hAnsi="仿宋_GB2312" w:eastAsia="仿宋_GB2312"/>
                <w:kern w:val="2"/>
                <w:sz w:val="28"/>
                <w:szCs w:val="28"/>
                <w:lang w:val="en-US" w:eastAsia="zh-CN" w:bidi="ar-SA"/>
              </w:rPr>
            </w:pPr>
            <w:r>
              <w:rPr>
                <w:rFonts w:hint="eastAsia" w:ascii="仿宋_GB2312" w:hAnsi="仿宋_GB2312" w:eastAsia="仿宋_GB2312"/>
                <w:sz w:val="28"/>
                <w:szCs w:val="28"/>
                <w:lang w:val="en-US" w:eastAsia="zh-CN"/>
              </w:rPr>
              <w:t>深圳市恒义建筑技术有限公司</w:t>
            </w:r>
          </w:p>
        </w:tc>
      </w:tr>
      <w:tr w14:paraId="2008D3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continue"/>
            <w:noWrap w:val="0"/>
            <w:vAlign w:val="center"/>
          </w:tcPr>
          <w:p w14:paraId="7428CB8F">
            <w:pPr>
              <w:keepNext w:val="0"/>
              <w:keepLines w:val="0"/>
              <w:pageBreakBefore w:val="0"/>
              <w:widowControl w:val="0"/>
              <w:numPr>
                <w:ilvl w:val="0"/>
                <w:numId w:val="0"/>
              </w:numPr>
              <w:spacing w:line="480" w:lineRule="exact"/>
              <w:jc w:val="center"/>
              <w:rPr>
                <w:rFonts w:hint="eastAsia" w:ascii="仿宋_GB2312" w:hAnsi="仿宋_GB2312" w:eastAsia="仿宋_GB2312"/>
                <w:sz w:val="28"/>
                <w:szCs w:val="28"/>
                <w:vertAlign w:val="baseline"/>
                <w:lang w:val="en-US" w:eastAsia="zh-CN"/>
              </w:rPr>
            </w:pPr>
          </w:p>
        </w:tc>
        <w:tc>
          <w:tcPr>
            <w:tcW w:w="3544" w:type="pct"/>
            <w:noWrap w:val="0"/>
            <w:vAlign w:val="center"/>
          </w:tcPr>
          <w:p w14:paraId="5EDF5327">
            <w:pPr>
              <w:keepNext w:val="0"/>
              <w:keepLines w:val="0"/>
              <w:pageBreakBefore w:val="0"/>
              <w:widowControl w:val="0"/>
              <w:numPr>
                <w:ilvl w:val="0"/>
                <w:numId w:val="0"/>
              </w:numPr>
              <w:spacing w:line="560" w:lineRule="exact"/>
              <w:jc w:val="center"/>
              <w:rPr>
                <w:rFonts w:hint="eastAsia" w:ascii="仿宋_GB2312" w:hAnsi="仿宋_GB2312" w:eastAsia="仿宋_GB2312"/>
                <w:sz w:val="28"/>
                <w:szCs w:val="28"/>
                <w:lang w:val="en-US" w:eastAsia="zh-CN"/>
              </w:rPr>
            </w:pPr>
            <w:r>
              <w:rPr>
                <w:rFonts w:hint="eastAsia" w:ascii="仿宋_GB2312" w:hAnsi="仿宋_GB2312" w:eastAsia="仿宋_GB2312"/>
                <w:sz w:val="28"/>
                <w:szCs w:val="28"/>
                <w:lang w:val="en-US" w:eastAsia="zh-CN"/>
              </w:rPr>
              <w:t>深圳市盐田港建筑工程检测有限公司</w:t>
            </w:r>
          </w:p>
        </w:tc>
      </w:tr>
      <w:tr w14:paraId="4A0053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continue"/>
            <w:noWrap w:val="0"/>
            <w:vAlign w:val="center"/>
          </w:tcPr>
          <w:p w14:paraId="76DFD3D9">
            <w:pPr>
              <w:keepNext w:val="0"/>
              <w:keepLines w:val="0"/>
              <w:pageBreakBefore w:val="0"/>
              <w:widowControl w:val="0"/>
              <w:numPr>
                <w:ilvl w:val="0"/>
                <w:numId w:val="0"/>
              </w:numPr>
              <w:spacing w:line="480" w:lineRule="exact"/>
              <w:jc w:val="center"/>
              <w:rPr>
                <w:rFonts w:hint="eastAsia" w:ascii="仿宋_GB2312" w:hAnsi="仿宋_GB2312" w:eastAsia="仿宋_GB2312"/>
                <w:sz w:val="28"/>
                <w:szCs w:val="28"/>
                <w:vertAlign w:val="baseline"/>
                <w:lang w:val="en-US" w:eastAsia="zh-CN"/>
              </w:rPr>
            </w:pPr>
          </w:p>
        </w:tc>
        <w:tc>
          <w:tcPr>
            <w:tcW w:w="3544" w:type="pct"/>
            <w:noWrap w:val="0"/>
            <w:vAlign w:val="center"/>
          </w:tcPr>
          <w:p w14:paraId="628F2EA3">
            <w:pPr>
              <w:keepNext w:val="0"/>
              <w:keepLines w:val="0"/>
              <w:pageBreakBefore w:val="0"/>
              <w:widowControl w:val="0"/>
              <w:numPr>
                <w:ilvl w:val="0"/>
                <w:numId w:val="0"/>
              </w:numPr>
              <w:spacing w:line="560" w:lineRule="exact"/>
              <w:jc w:val="center"/>
              <w:rPr>
                <w:rFonts w:hint="eastAsia" w:ascii="仿宋_GB2312" w:hAnsi="仿宋_GB2312" w:eastAsia="仿宋_GB2312"/>
                <w:sz w:val="28"/>
                <w:szCs w:val="28"/>
                <w:lang w:val="en-US" w:eastAsia="zh-CN"/>
              </w:rPr>
            </w:pPr>
            <w:r>
              <w:rPr>
                <w:rFonts w:hint="eastAsia" w:ascii="仿宋_GB2312" w:hAnsi="仿宋_GB2312" w:eastAsia="仿宋_GB2312"/>
                <w:sz w:val="28"/>
                <w:szCs w:val="28"/>
                <w:lang w:val="en-US" w:eastAsia="zh-CN"/>
              </w:rPr>
              <w:t>深圳市业昕工程检测有限公司</w:t>
            </w:r>
          </w:p>
        </w:tc>
      </w:tr>
      <w:tr w14:paraId="6C783D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continue"/>
            <w:noWrap w:val="0"/>
            <w:vAlign w:val="center"/>
          </w:tcPr>
          <w:p w14:paraId="59159CE5">
            <w:pPr>
              <w:keepNext w:val="0"/>
              <w:keepLines w:val="0"/>
              <w:pageBreakBefore w:val="0"/>
              <w:widowControl w:val="0"/>
              <w:numPr>
                <w:ilvl w:val="0"/>
                <w:numId w:val="0"/>
              </w:numPr>
              <w:spacing w:line="480" w:lineRule="exact"/>
              <w:jc w:val="center"/>
              <w:rPr>
                <w:rFonts w:hint="eastAsia" w:ascii="仿宋_GB2312" w:hAnsi="仿宋_GB2312" w:eastAsia="仿宋_GB2312"/>
                <w:sz w:val="28"/>
                <w:szCs w:val="28"/>
                <w:vertAlign w:val="baseline"/>
                <w:lang w:val="en-US" w:eastAsia="zh-CN"/>
              </w:rPr>
            </w:pPr>
          </w:p>
        </w:tc>
        <w:tc>
          <w:tcPr>
            <w:tcW w:w="3544" w:type="pct"/>
            <w:noWrap w:val="0"/>
            <w:vAlign w:val="center"/>
          </w:tcPr>
          <w:p w14:paraId="05A61622">
            <w:pPr>
              <w:keepNext w:val="0"/>
              <w:keepLines w:val="0"/>
              <w:pageBreakBefore w:val="0"/>
              <w:widowControl w:val="0"/>
              <w:numPr>
                <w:ilvl w:val="0"/>
                <w:numId w:val="0"/>
              </w:numPr>
              <w:spacing w:line="560" w:lineRule="exact"/>
              <w:jc w:val="center"/>
              <w:rPr>
                <w:rFonts w:hint="eastAsia" w:ascii="仿宋_GB2312" w:hAnsi="仿宋_GB2312" w:eastAsia="仿宋_GB2312"/>
                <w:sz w:val="28"/>
                <w:szCs w:val="28"/>
                <w:lang w:val="en-US" w:eastAsia="zh-CN"/>
              </w:rPr>
            </w:pPr>
            <w:r>
              <w:rPr>
                <w:rFonts w:hint="eastAsia" w:ascii="仿宋_GB2312" w:hAnsi="仿宋_GB2312" w:eastAsia="仿宋_GB2312"/>
                <w:sz w:val="28"/>
                <w:szCs w:val="28"/>
                <w:lang w:val="en-US" w:eastAsia="zh-CN"/>
              </w:rPr>
              <w:t>深圳市深科工程检测有限公司</w:t>
            </w:r>
          </w:p>
        </w:tc>
      </w:tr>
      <w:tr w14:paraId="312945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continue"/>
            <w:noWrap w:val="0"/>
            <w:vAlign w:val="center"/>
          </w:tcPr>
          <w:p w14:paraId="61A4E936">
            <w:pPr>
              <w:keepNext w:val="0"/>
              <w:keepLines w:val="0"/>
              <w:pageBreakBefore w:val="0"/>
              <w:widowControl w:val="0"/>
              <w:numPr>
                <w:ilvl w:val="0"/>
                <w:numId w:val="0"/>
              </w:numPr>
              <w:spacing w:line="480" w:lineRule="exact"/>
              <w:jc w:val="center"/>
              <w:rPr>
                <w:rFonts w:hint="eastAsia" w:ascii="仿宋_GB2312" w:hAnsi="仿宋_GB2312" w:eastAsia="仿宋_GB2312"/>
                <w:sz w:val="28"/>
                <w:szCs w:val="28"/>
                <w:vertAlign w:val="baseline"/>
                <w:lang w:val="en-US" w:eastAsia="zh-CN"/>
              </w:rPr>
            </w:pPr>
          </w:p>
        </w:tc>
        <w:tc>
          <w:tcPr>
            <w:tcW w:w="3544" w:type="pct"/>
            <w:noWrap w:val="0"/>
            <w:vAlign w:val="center"/>
          </w:tcPr>
          <w:p w14:paraId="7DDD40EA">
            <w:pPr>
              <w:keepNext w:val="0"/>
              <w:keepLines w:val="0"/>
              <w:pageBreakBefore w:val="0"/>
              <w:widowControl w:val="0"/>
              <w:numPr>
                <w:ilvl w:val="0"/>
                <w:numId w:val="0"/>
              </w:numPr>
              <w:spacing w:line="560" w:lineRule="exact"/>
              <w:jc w:val="center"/>
              <w:rPr>
                <w:rFonts w:hint="eastAsia" w:ascii="仿宋_GB2312" w:hAnsi="仿宋_GB2312" w:eastAsia="仿宋_GB2312"/>
                <w:sz w:val="28"/>
                <w:szCs w:val="28"/>
                <w:lang w:val="en-US" w:eastAsia="zh-CN"/>
              </w:rPr>
            </w:pPr>
            <w:r>
              <w:rPr>
                <w:rFonts w:hint="eastAsia" w:ascii="仿宋_GB2312" w:hAnsi="仿宋_GB2312" w:eastAsia="仿宋_GB2312"/>
                <w:sz w:val="28"/>
                <w:szCs w:val="28"/>
                <w:lang w:val="en-US" w:eastAsia="zh-CN"/>
              </w:rPr>
              <w:t>深圳市天健工程技术有限公司</w:t>
            </w:r>
          </w:p>
        </w:tc>
      </w:tr>
      <w:tr w14:paraId="432745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continue"/>
            <w:noWrap w:val="0"/>
            <w:vAlign w:val="center"/>
          </w:tcPr>
          <w:p w14:paraId="411EEF5C">
            <w:pPr>
              <w:keepNext w:val="0"/>
              <w:keepLines w:val="0"/>
              <w:pageBreakBefore w:val="0"/>
              <w:widowControl w:val="0"/>
              <w:numPr>
                <w:ilvl w:val="0"/>
                <w:numId w:val="0"/>
              </w:numPr>
              <w:spacing w:line="480" w:lineRule="exact"/>
              <w:jc w:val="center"/>
              <w:rPr>
                <w:rFonts w:hint="eastAsia" w:ascii="仿宋_GB2312" w:hAnsi="仿宋_GB2312" w:eastAsia="仿宋_GB2312"/>
                <w:sz w:val="28"/>
                <w:szCs w:val="28"/>
                <w:vertAlign w:val="baseline"/>
                <w:lang w:val="en-US" w:eastAsia="zh-CN"/>
              </w:rPr>
            </w:pPr>
          </w:p>
        </w:tc>
        <w:tc>
          <w:tcPr>
            <w:tcW w:w="3544" w:type="pct"/>
            <w:noWrap w:val="0"/>
            <w:vAlign w:val="center"/>
          </w:tcPr>
          <w:p w14:paraId="4483B640">
            <w:pPr>
              <w:keepNext w:val="0"/>
              <w:keepLines w:val="0"/>
              <w:pageBreakBefore w:val="0"/>
              <w:widowControl w:val="0"/>
              <w:numPr>
                <w:ilvl w:val="0"/>
                <w:numId w:val="0"/>
              </w:numPr>
              <w:spacing w:line="560" w:lineRule="exact"/>
              <w:jc w:val="center"/>
              <w:rPr>
                <w:rFonts w:hint="eastAsia" w:ascii="仿宋_GB2312" w:hAnsi="仿宋_GB2312" w:eastAsia="仿宋_GB2312"/>
                <w:sz w:val="28"/>
                <w:szCs w:val="28"/>
                <w:lang w:val="en-US" w:eastAsia="zh-CN"/>
              </w:rPr>
            </w:pPr>
            <w:r>
              <w:rPr>
                <w:rFonts w:hint="eastAsia" w:ascii="仿宋_GB2312" w:hAnsi="仿宋_GB2312" w:eastAsia="仿宋_GB2312"/>
                <w:sz w:val="28"/>
                <w:szCs w:val="28"/>
                <w:lang w:val="en-US" w:eastAsia="zh-CN"/>
              </w:rPr>
              <w:t>太科技术有限公司</w:t>
            </w:r>
          </w:p>
        </w:tc>
      </w:tr>
      <w:tr w14:paraId="6DD1D0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continue"/>
            <w:noWrap w:val="0"/>
            <w:vAlign w:val="center"/>
          </w:tcPr>
          <w:p w14:paraId="0803A21D">
            <w:pPr>
              <w:keepNext w:val="0"/>
              <w:keepLines w:val="0"/>
              <w:pageBreakBefore w:val="0"/>
              <w:widowControl w:val="0"/>
              <w:numPr>
                <w:ilvl w:val="0"/>
                <w:numId w:val="0"/>
              </w:numPr>
              <w:spacing w:line="480" w:lineRule="exact"/>
              <w:jc w:val="center"/>
              <w:rPr>
                <w:rFonts w:hint="eastAsia" w:ascii="仿宋_GB2312" w:hAnsi="仿宋_GB2312" w:eastAsia="仿宋_GB2312"/>
                <w:sz w:val="28"/>
                <w:szCs w:val="28"/>
                <w:vertAlign w:val="baseline"/>
                <w:lang w:val="en-US" w:eastAsia="zh-CN"/>
              </w:rPr>
            </w:pPr>
          </w:p>
        </w:tc>
        <w:tc>
          <w:tcPr>
            <w:tcW w:w="3544" w:type="pct"/>
            <w:noWrap w:val="0"/>
            <w:vAlign w:val="center"/>
          </w:tcPr>
          <w:p w14:paraId="05473378">
            <w:pPr>
              <w:keepNext w:val="0"/>
              <w:keepLines w:val="0"/>
              <w:pageBreakBefore w:val="0"/>
              <w:widowControl w:val="0"/>
              <w:numPr>
                <w:ilvl w:val="0"/>
                <w:numId w:val="0"/>
              </w:numPr>
              <w:spacing w:line="560" w:lineRule="exact"/>
              <w:jc w:val="center"/>
              <w:rPr>
                <w:rFonts w:hint="eastAsia" w:ascii="仿宋_GB2312" w:hAnsi="仿宋_GB2312" w:eastAsia="仿宋_GB2312"/>
                <w:sz w:val="28"/>
                <w:szCs w:val="28"/>
                <w:lang w:val="en-US" w:eastAsia="zh-CN"/>
              </w:rPr>
            </w:pPr>
            <w:r>
              <w:rPr>
                <w:rFonts w:hint="eastAsia" w:ascii="仿宋_GB2312" w:hAnsi="仿宋_GB2312" w:eastAsia="仿宋_GB2312"/>
                <w:sz w:val="28"/>
                <w:szCs w:val="28"/>
                <w:lang w:val="en-US" w:eastAsia="zh-CN"/>
              </w:rPr>
              <w:t>深圳市精恒工程检验有限公司</w:t>
            </w:r>
          </w:p>
        </w:tc>
      </w:tr>
      <w:tr w14:paraId="0CAD54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continue"/>
            <w:noWrap w:val="0"/>
            <w:vAlign w:val="center"/>
          </w:tcPr>
          <w:p w14:paraId="5014A799">
            <w:pPr>
              <w:keepNext w:val="0"/>
              <w:keepLines w:val="0"/>
              <w:pageBreakBefore w:val="0"/>
              <w:widowControl w:val="0"/>
              <w:numPr>
                <w:ilvl w:val="0"/>
                <w:numId w:val="0"/>
              </w:numPr>
              <w:spacing w:line="480" w:lineRule="exact"/>
              <w:jc w:val="center"/>
              <w:rPr>
                <w:rFonts w:hint="eastAsia" w:ascii="仿宋_GB2312" w:hAnsi="仿宋_GB2312" w:eastAsia="仿宋_GB2312"/>
                <w:sz w:val="28"/>
                <w:szCs w:val="28"/>
                <w:vertAlign w:val="baseline"/>
                <w:lang w:val="en-US" w:eastAsia="zh-CN"/>
              </w:rPr>
            </w:pPr>
          </w:p>
        </w:tc>
        <w:tc>
          <w:tcPr>
            <w:tcW w:w="3544" w:type="pct"/>
            <w:noWrap w:val="0"/>
            <w:vAlign w:val="center"/>
          </w:tcPr>
          <w:p w14:paraId="67CD06A1">
            <w:pPr>
              <w:keepNext w:val="0"/>
              <w:keepLines w:val="0"/>
              <w:pageBreakBefore w:val="0"/>
              <w:widowControl w:val="0"/>
              <w:numPr>
                <w:ilvl w:val="0"/>
                <w:numId w:val="0"/>
              </w:numPr>
              <w:spacing w:line="560" w:lineRule="exact"/>
              <w:jc w:val="center"/>
              <w:rPr>
                <w:rFonts w:hint="eastAsia" w:ascii="仿宋_GB2312" w:hAnsi="仿宋_GB2312" w:eastAsia="仿宋_GB2312"/>
                <w:sz w:val="28"/>
                <w:szCs w:val="28"/>
                <w:lang w:val="en-US" w:eastAsia="zh-CN"/>
              </w:rPr>
            </w:pPr>
            <w:r>
              <w:rPr>
                <w:rFonts w:hint="eastAsia" w:ascii="仿宋_GB2312" w:hAnsi="仿宋_GB2312" w:eastAsia="仿宋_GB2312"/>
                <w:sz w:val="28"/>
                <w:szCs w:val="28"/>
                <w:lang w:val="en-US" w:eastAsia="zh-CN"/>
              </w:rPr>
              <w:t>深圳市一泰检测有限公司</w:t>
            </w:r>
          </w:p>
          <w:p w14:paraId="70E1FCDB">
            <w:pPr>
              <w:keepNext w:val="0"/>
              <w:keepLines w:val="0"/>
              <w:pageBreakBefore w:val="0"/>
              <w:widowControl w:val="0"/>
              <w:numPr>
                <w:ilvl w:val="0"/>
                <w:numId w:val="0"/>
              </w:numPr>
              <w:spacing w:line="560" w:lineRule="exact"/>
              <w:jc w:val="center"/>
              <w:rPr>
                <w:rFonts w:hint="eastAsia" w:ascii="仿宋_GB2312" w:hAnsi="仿宋_GB2312" w:eastAsia="仿宋_GB2312"/>
                <w:sz w:val="28"/>
                <w:szCs w:val="28"/>
                <w:lang w:val="en-US" w:eastAsia="zh-CN"/>
              </w:rPr>
            </w:pPr>
            <w:r>
              <w:rPr>
                <w:rFonts w:hint="eastAsia" w:ascii="仿宋_GB2312" w:hAnsi="仿宋_GB2312" w:eastAsia="仿宋_GB2312"/>
                <w:sz w:val="28"/>
                <w:szCs w:val="28"/>
                <w:lang w:val="en-US" w:eastAsia="zh-CN"/>
              </w:rPr>
              <w:t>（原深圳市泰科检测有限公司）</w:t>
            </w:r>
          </w:p>
        </w:tc>
      </w:tr>
      <w:tr w14:paraId="65A2C8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continue"/>
            <w:noWrap w:val="0"/>
            <w:vAlign w:val="center"/>
          </w:tcPr>
          <w:p w14:paraId="037308F2">
            <w:pPr>
              <w:keepNext w:val="0"/>
              <w:keepLines w:val="0"/>
              <w:pageBreakBefore w:val="0"/>
              <w:widowControl w:val="0"/>
              <w:numPr>
                <w:ilvl w:val="0"/>
                <w:numId w:val="0"/>
              </w:numPr>
              <w:spacing w:line="480" w:lineRule="exact"/>
              <w:jc w:val="center"/>
              <w:rPr>
                <w:rFonts w:hint="eastAsia" w:ascii="仿宋_GB2312" w:hAnsi="仿宋_GB2312" w:eastAsia="仿宋_GB2312"/>
                <w:sz w:val="28"/>
                <w:szCs w:val="28"/>
                <w:vertAlign w:val="baseline"/>
                <w:lang w:val="en-US" w:eastAsia="zh-CN"/>
              </w:rPr>
            </w:pPr>
          </w:p>
        </w:tc>
        <w:tc>
          <w:tcPr>
            <w:tcW w:w="3544" w:type="pct"/>
            <w:noWrap w:val="0"/>
            <w:vAlign w:val="center"/>
          </w:tcPr>
          <w:p w14:paraId="194BCF03">
            <w:pPr>
              <w:keepNext w:val="0"/>
              <w:keepLines w:val="0"/>
              <w:pageBreakBefore w:val="0"/>
              <w:widowControl w:val="0"/>
              <w:numPr>
                <w:ilvl w:val="0"/>
                <w:numId w:val="0"/>
              </w:numPr>
              <w:spacing w:line="560" w:lineRule="exact"/>
              <w:jc w:val="center"/>
              <w:rPr>
                <w:rFonts w:hint="eastAsia" w:ascii="仿宋_GB2312" w:hAnsi="仿宋_GB2312" w:eastAsia="仿宋_GB2312"/>
                <w:color w:val="000000"/>
                <w:sz w:val="28"/>
                <w:szCs w:val="28"/>
                <w:lang w:val="en-US" w:eastAsia="zh-CN"/>
              </w:rPr>
            </w:pPr>
            <w:r>
              <w:rPr>
                <w:rFonts w:hint="eastAsia" w:ascii="仿宋_GB2312" w:hAnsi="仿宋_GB2312" w:eastAsia="仿宋_GB2312"/>
                <w:color w:val="000000"/>
                <w:sz w:val="28"/>
                <w:szCs w:val="28"/>
                <w:lang w:val="en-US" w:eastAsia="zh-CN"/>
              </w:rPr>
              <w:t>深圳市文宝检测服务有限公司</w:t>
            </w:r>
          </w:p>
        </w:tc>
      </w:tr>
      <w:tr w14:paraId="5AC451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continue"/>
            <w:noWrap w:val="0"/>
            <w:vAlign w:val="center"/>
          </w:tcPr>
          <w:p w14:paraId="374891B1">
            <w:pPr>
              <w:keepNext w:val="0"/>
              <w:keepLines w:val="0"/>
              <w:pageBreakBefore w:val="0"/>
              <w:widowControl w:val="0"/>
              <w:numPr>
                <w:ilvl w:val="0"/>
                <w:numId w:val="0"/>
              </w:numPr>
              <w:spacing w:line="480" w:lineRule="exact"/>
              <w:jc w:val="center"/>
              <w:rPr>
                <w:rFonts w:hint="eastAsia" w:ascii="仿宋_GB2312" w:hAnsi="仿宋_GB2312" w:eastAsia="仿宋_GB2312"/>
                <w:sz w:val="28"/>
                <w:szCs w:val="28"/>
                <w:vertAlign w:val="baseline"/>
                <w:lang w:val="en-US" w:eastAsia="zh-CN"/>
              </w:rPr>
            </w:pPr>
          </w:p>
        </w:tc>
        <w:tc>
          <w:tcPr>
            <w:tcW w:w="3544" w:type="pct"/>
            <w:noWrap w:val="0"/>
            <w:vAlign w:val="center"/>
          </w:tcPr>
          <w:p w14:paraId="4A292D50">
            <w:pPr>
              <w:keepNext w:val="0"/>
              <w:keepLines w:val="0"/>
              <w:pageBreakBefore w:val="0"/>
              <w:widowControl w:val="0"/>
              <w:numPr>
                <w:ilvl w:val="0"/>
                <w:numId w:val="0"/>
              </w:numPr>
              <w:spacing w:line="560" w:lineRule="exact"/>
              <w:jc w:val="center"/>
              <w:rPr>
                <w:rFonts w:hint="eastAsia" w:ascii="仿宋_GB2312" w:hAnsi="仿宋_GB2312" w:eastAsia="仿宋_GB2312"/>
                <w:color w:val="000000"/>
                <w:sz w:val="28"/>
                <w:szCs w:val="28"/>
                <w:lang w:val="en-US" w:eastAsia="zh-CN"/>
              </w:rPr>
            </w:pPr>
            <w:r>
              <w:rPr>
                <w:rFonts w:hint="eastAsia" w:ascii="仿宋_GB2312" w:hAnsi="仿宋_GB2312" w:eastAsia="仿宋_GB2312"/>
                <w:color w:val="000000"/>
                <w:sz w:val="28"/>
                <w:szCs w:val="28"/>
                <w:lang w:val="en-US" w:eastAsia="zh-CN"/>
              </w:rPr>
              <w:t>深圳市鹏盛达工程测试有限公司</w:t>
            </w:r>
          </w:p>
        </w:tc>
      </w:tr>
      <w:tr w14:paraId="6CD384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continue"/>
            <w:noWrap w:val="0"/>
            <w:vAlign w:val="center"/>
          </w:tcPr>
          <w:p w14:paraId="615714D4">
            <w:pPr>
              <w:keepNext w:val="0"/>
              <w:keepLines w:val="0"/>
              <w:pageBreakBefore w:val="0"/>
              <w:widowControl w:val="0"/>
              <w:numPr>
                <w:ilvl w:val="0"/>
                <w:numId w:val="0"/>
              </w:numPr>
              <w:spacing w:line="480" w:lineRule="exact"/>
              <w:jc w:val="center"/>
              <w:rPr>
                <w:rFonts w:hint="eastAsia" w:ascii="仿宋_GB2312" w:hAnsi="仿宋_GB2312" w:eastAsia="仿宋_GB2312"/>
                <w:sz w:val="28"/>
                <w:szCs w:val="28"/>
                <w:vertAlign w:val="baseline"/>
                <w:lang w:val="en-US" w:eastAsia="zh-CN"/>
              </w:rPr>
            </w:pPr>
          </w:p>
        </w:tc>
        <w:tc>
          <w:tcPr>
            <w:tcW w:w="3544" w:type="pct"/>
            <w:tcBorders>
              <w:bottom w:val="single" w:color="auto" w:sz="4" w:space="0"/>
            </w:tcBorders>
            <w:noWrap w:val="0"/>
            <w:vAlign w:val="center"/>
          </w:tcPr>
          <w:p w14:paraId="251EFE93">
            <w:pPr>
              <w:keepNext w:val="0"/>
              <w:keepLines w:val="0"/>
              <w:pageBreakBefore w:val="0"/>
              <w:widowControl w:val="0"/>
              <w:numPr>
                <w:ilvl w:val="0"/>
                <w:numId w:val="0"/>
              </w:numPr>
              <w:spacing w:line="560" w:lineRule="exact"/>
              <w:jc w:val="center"/>
              <w:rPr>
                <w:rFonts w:hint="eastAsia" w:ascii="仿宋_GB2312" w:hAnsi="仿宋_GB2312" w:eastAsia="仿宋_GB2312"/>
                <w:color w:val="000000"/>
                <w:sz w:val="28"/>
                <w:szCs w:val="28"/>
                <w:lang w:val="en-US" w:eastAsia="zh-CN"/>
              </w:rPr>
            </w:pPr>
            <w:r>
              <w:rPr>
                <w:rFonts w:hint="eastAsia" w:ascii="仿宋_GB2312" w:hAnsi="仿宋_GB2312" w:eastAsia="仿宋_GB2312"/>
                <w:sz w:val="28"/>
                <w:szCs w:val="28"/>
                <w:highlight w:val="none"/>
                <w:lang w:val="en-US" w:eastAsia="zh-CN"/>
              </w:rPr>
              <w:t>深圳市水务工程检测有限公司</w:t>
            </w:r>
          </w:p>
        </w:tc>
      </w:tr>
      <w:tr w14:paraId="7F9E9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continue"/>
            <w:noWrap w:val="0"/>
            <w:vAlign w:val="center"/>
          </w:tcPr>
          <w:p w14:paraId="2A7786E9">
            <w:pPr>
              <w:keepNext w:val="0"/>
              <w:keepLines w:val="0"/>
              <w:pageBreakBefore w:val="0"/>
              <w:widowControl w:val="0"/>
              <w:numPr>
                <w:ilvl w:val="0"/>
                <w:numId w:val="0"/>
              </w:numPr>
              <w:spacing w:line="480" w:lineRule="exact"/>
              <w:jc w:val="center"/>
              <w:rPr>
                <w:rFonts w:hint="eastAsia" w:ascii="仿宋_GB2312" w:hAnsi="仿宋_GB2312" w:eastAsia="仿宋_GB2312"/>
                <w:sz w:val="28"/>
                <w:szCs w:val="28"/>
                <w:vertAlign w:val="baseline"/>
                <w:lang w:val="en-US" w:eastAsia="zh-CN"/>
              </w:rPr>
            </w:pPr>
          </w:p>
        </w:tc>
        <w:tc>
          <w:tcPr>
            <w:tcW w:w="3544" w:type="pct"/>
            <w:tcBorders>
              <w:bottom w:val="single" w:color="auto" w:sz="4" w:space="0"/>
            </w:tcBorders>
            <w:noWrap w:val="0"/>
            <w:vAlign w:val="center"/>
          </w:tcPr>
          <w:p w14:paraId="35BA5287">
            <w:pPr>
              <w:keepNext w:val="0"/>
              <w:keepLines w:val="0"/>
              <w:pageBreakBefore w:val="0"/>
              <w:widowControl w:val="0"/>
              <w:numPr>
                <w:ilvl w:val="0"/>
                <w:numId w:val="0"/>
              </w:numPr>
              <w:spacing w:line="560" w:lineRule="exact"/>
              <w:jc w:val="center"/>
              <w:rPr>
                <w:rFonts w:hint="eastAsia" w:ascii="仿宋_GB2312" w:hAnsi="仿宋_GB2312" w:eastAsia="仿宋_GB2312"/>
                <w:sz w:val="28"/>
                <w:szCs w:val="28"/>
                <w:highlight w:val="none"/>
                <w:lang w:val="en-US" w:eastAsia="zh-CN"/>
              </w:rPr>
            </w:pPr>
            <w:r>
              <w:rPr>
                <w:rFonts w:hint="eastAsia" w:ascii="仿宋_GB2312" w:hAnsi="仿宋_GB2312" w:eastAsia="仿宋_GB2312"/>
                <w:sz w:val="28"/>
                <w:szCs w:val="28"/>
                <w:lang w:val="en-US" w:eastAsia="zh-CN"/>
              </w:rPr>
              <w:t>深圳市粤兴检测有限公司</w:t>
            </w:r>
          </w:p>
        </w:tc>
      </w:tr>
      <w:tr w14:paraId="3D33DA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continue"/>
            <w:noWrap w:val="0"/>
            <w:vAlign w:val="center"/>
          </w:tcPr>
          <w:p w14:paraId="2FE8BDBD">
            <w:pPr>
              <w:keepNext w:val="0"/>
              <w:keepLines w:val="0"/>
              <w:pageBreakBefore w:val="0"/>
              <w:widowControl w:val="0"/>
              <w:numPr>
                <w:ilvl w:val="0"/>
                <w:numId w:val="0"/>
              </w:numPr>
              <w:spacing w:line="480" w:lineRule="exact"/>
              <w:jc w:val="center"/>
              <w:rPr>
                <w:rFonts w:hint="eastAsia" w:ascii="仿宋_GB2312" w:hAnsi="仿宋_GB2312" w:eastAsia="仿宋_GB2312"/>
                <w:sz w:val="28"/>
                <w:szCs w:val="28"/>
                <w:vertAlign w:val="baseline"/>
                <w:lang w:val="en-US" w:eastAsia="zh-CN"/>
              </w:rPr>
            </w:pPr>
          </w:p>
        </w:tc>
        <w:tc>
          <w:tcPr>
            <w:tcW w:w="3544" w:type="pct"/>
            <w:tcBorders>
              <w:bottom w:val="single" w:color="auto" w:sz="4" w:space="0"/>
            </w:tcBorders>
            <w:noWrap w:val="0"/>
            <w:vAlign w:val="center"/>
          </w:tcPr>
          <w:p w14:paraId="1504D3F5">
            <w:pPr>
              <w:keepNext w:val="0"/>
              <w:keepLines w:val="0"/>
              <w:pageBreakBefore w:val="0"/>
              <w:widowControl w:val="0"/>
              <w:numPr>
                <w:ilvl w:val="0"/>
                <w:numId w:val="0"/>
              </w:numPr>
              <w:spacing w:line="560" w:lineRule="exact"/>
              <w:jc w:val="center"/>
              <w:rPr>
                <w:rFonts w:hint="eastAsia" w:ascii="仿宋_GB2312" w:hAnsi="仿宋_GB2312" w:eastAsia="仿宋_GB2312"/>
                <w:sz w:val="28"/>
                <w:szCs w:val="28"/>
                <w:lang w:val="en-US" w:eastAsia="zh-CN"/>
              </w:rPr>
            </w:pPr>
            <w:r>
              <w:rPr>
                <w:rFonts w:hint="eastAsia" w:ascii="仿宋_GB2312" w:hAnsi="仿宋_GB2312" w:eastAsia="仿宋_GB2312"/>
                <w:color w:val="auto"/>
                <w:sz w:val="28"/>
                <w:szCs w:val="28"/>
                <w:lang w:val="en-US" w:eastAsia="zh-CN"/>
              </w:rPr>
              <w:t>深圳市港嘉工程检测有限公司</w:t>
            </w:r>
          </w:p>
        </w:tc>
      </w:tr>
      <w:tr w14:paraId="3BCCE2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continue"/>
            <w:tcBorders>
              <w:bottom w:val="single" w:color="auto" w:sz="4" w:space="0"/>
            </w:tcBorders>
            <w:noWrap w:val="0"/>
            <w:vAlign w:val="center"/>
          </w:tcPr>
          <w:p w14:paraId="4C4BAA6B">
            <w:pPr>
              <w:keepNext w:val="0"/>
              <w:keepLines w:val="0"/>
              <w:pageBreakBefore w:val="0"/>
              <w:widowControl w:val="0"/>
              <w:numPr>
                <w:ilvl w:val="0"/>
                <w:numId w:val="0"/>
              </w:numPr>
              <w:spacing w:line="480" w:lineRule="exact"/>
              <w:jc w:val="center"/>
              <w:rPr>
                <w:rFonts w:hint="eastAsia" w:ascii="仿宋_GB2312" w:hAnsi="仿宋_GB2312" w:eastAsia="仿宋_GB2312"/>
                <w:sz w:val="28"/>
                <w:szCs w:val="28"/>
                <w:vertAlign w:val="baseline"/>
                <w:lang w:val="en-US" w:eastAsia="zh-CN"/>
              </w:rPr>
            </w:pPr>
          </w:p>
        </w:tc>
        <w:tc>
          <w:tcPr>
            <w:tcW w:w="3544" w:type="pct"/>
            <w:tcBorders>
              <w:bottom w:val="single" w:color="auto" w:sz="4" w:space="0"/>
            </w:tcBorders>
            <w:noWrap w:val="0"/>
            <w:vAlign w:val="center"/>
          </w:tcPr>
          <w:p w14:paraId="6944B883">
            <w:pPr>
              <w:keepNext w:val="0"/>
              <w:keepLines w:val="0"/>
              <w:pageBreakBefore w:val="0"/>
              <w:widowControl w:val="0"/>
              <w:numPr>
                <w:ilvl w:val="0"/>
                <w:numId w:val="0"/>
              </w:numPr>
              <w:spacing w:line="560" w:lineRule="exact"/>
              <w:jc w:val="center"/>
              <w:rPr>
                <w:rFonts w:hint="eastAsia" w:ascii="仿宋_GB2312" w:hAnsi="仿宋_GB2312" w:eastAsia="仿宋_GB2312"/>
                <w:color w:val="auto"/>
                <w:sz w:val="28"/>
                <w:szCs w:val="28"/>
                <w:lang w:val="en-US" w:eastAsia="zh-CN"/>
              </w:rPr>
            </w:pPr>
            <w:r>
              <w:rPr>
                <w:rFonts w:hint="eastAsia" w:ascii="仿宋_GB2312" w:hAnsi="仿宋_GB2312" w:eastAsia="仿宋_GB2312"/>
                <w:sz w:val="28"/>
                <w:szCs w:val="28"/>
                <w:lang w:val="en-US" w:eastAsia="zh-CN"/>
              </w:rPr>
              <w:t>铁科院（深圳）检测工程有限公司</w:t>
            </w:r>
          </w:p>
        </w:tc>
      </w:tr>
      <w:tr w14:paraId="432594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restart"/>
            <w:tcBorders>
              <w:top w:val="single" w:color="auto" w:sz="4" w:space="0"/>
              <w:left w:val="single" w:color="auto" w:sz="4" w:space="0"/>
              <w:right w:val="single" w:color="auto" w:sz="4" w:space="0"/>
            </w:tcBorders>
            <w:noWrap w:val="0"/>
            <w:vAlign w:val="center"/>
          </w:tcPr>
          <w:p w14:paraId="615D637C">
            <w:pPr>
              <w:keepNext w:val="0"/>
              <w:keepLines w:val="0"/>
              <w:pageBreakBefore w:val="0"/>
              <w:widowControl w:val="0"/>
              <w:numPr>
                <w:ilvl w:val="0"/>
                <w:numId w:val="0"/>
              </w:numPr>
              <w:spacing w:line="560" w:lineRule="exact"/>
              <w:jc w:val="center"/>
              <w:rPr>
                <w:rFonts w:hint="eastAsia" w:ascii="仿宋_GB2312" w:hAnsi="仿宋_GB2312" w:eastAsia="仿宋_GB2312"/>
                <w:sz w:val="28"/>
                <w:szCs w:val="28"/>
                <w:vertAlign w:val="baseline"/>
                <w:lang w:val="en-US" w:eastAsia="zh-CN"/>
              </w:rPr>
            </w:pPr>
            <w:r>
              <w:rPr>
                <w:rFonts w:hint="eastAsia" w:ascii="仿宋_GB2312" w:hAnsi="仿宋_GB2312" w:eastAsia="仿宋_GB2312"/>
                <w:b/>
                <w:bCs/>
                <w:sz w:val="28"/>
                <w:szCs w:val="28"/>
                <w:vertAlign w:val="baseline"/>
                <w:lang w:val="en-US" w:eastAsia="zh-CN"/>
              </w:rPr>
              <w:t>重点监管</w:t>
            </w:r>
          </w:p>
        </w:tc>
        <w:tc>
          <w:tcPr>
            <w:tcW w:w="3544" w:type="pct"/>
            <w:tcBorders>
              <w:top w:val="single" w:color="auto" w:sz="4" w:space="0"/>
              <w:left w:val="single" w:color="auto" w:sz="4" w:space="0"/>
              <w:bottom w:val="single" w:color="auto" w:sz="4" w:space="0"/>
              <w:right w:val="single" w:color="auto" w:sz="4" w:space="0"/>
            </w:tcBorders>
            <w:noWrap w:val="0"/>
            <w:vAlign w:val="center"/>
          </w:tcPr>
          <w:p w14:paraId="01A12D52">
            <w:pPr>
              <w:keepNext w:val="0"/>
              <w:keepLines w:val="0"/>
              <w:pageBreakBefore w:val="0"/>
              <w:widowControl w:val="0"/>
              <w:numPr>
                <w:ilvl w:val="0"/>
                <w:numId w:val="0"/>
              </w:numPr>
              <w:spacing w:line="560" w:lineRule="exact"/>
              <w:ind w:left="0" w:leftChars="0" w:firstLine="0" w:firstLineChars="0"/>
              <w:jc w:val="center"/>
              <w:rPr>
                <w:rFonts w:hint="eastAsia" w:ascii="仿宋_GB2312" w:hAnsi="仿宋_GB2312" w:eastAsia="仿宋_GB2312"/>
                <w:kern w:val="2"/>
                <w:sz w:val="28"/>
                <w:szCs w:val="28"/>
                <w:lang w:val="en-US" w:eastAsia="zh-CN" w:bidi="ar-SA"/>
              </w:rPr>
            </w:pPr>
            <w:r>
              <w:rPr>
                <w:rFonts w:hint="eastAsia" w:ascii="仿宋_GB2312" w:hAnsi="仿宋_GB2312" w:eastAsia="仿宋_GB2312"/>
                <w:kern w:val="2"/>
                <w:sz w:val="28"/>
                <w:szCs w:val="28"/>
                <w:lang w:val="en-US" w:eastAsia="zh-CN" w:bidi="ar-SA"/>
              </w:rPr>
              <w:t>深圳高速工程检测有限公司</w:t>
            </w:r>
          </w:p>
        </w:tc>
      </w:tr>
      <w:tr w14:paraId="4E637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continue"/>
            <w:tcBorders>
              <w:left w:val="single" w:color="auto" w:sz="4" w:space="0"/>
              <w:right w:val="single" w:color="auto" w:sz="4" w:space="0"/>
            </w:tcBorders>
            <w:noWrap w:val="0"/>
            <w:vAlign w:val="center"/>
          </w:tcPr>
          <w:p w14:paraId="38C6EC4A">
            <w:pPr>
              <w:keepNext w:val="0"/>
              <w:keepLines w:val="0"/>
              <w:pageBreakBefore w:val="0"/>
              <w:widowControl w:val="0"/>
              <w:numPr>
                <w:ilvl w:val="0"/>
                <w:numId w:val="0"/>
              </w:numPr>
              <w:spacing w:line="560" w:lineRule="exact"/>
              <w:jc w:val="center"/>
              <w:rPr>
                <w:rFonts w:hint="eastAsia" w:ascii="仿宋_GB2312" w:hAnsi="仿宋_GB2312" w:eastAsia="仿宋_GB2312"/>
                <w:b/>
                <w:bCs/>
                <w:sz w:val="28"/>
                <w:szCs w:val="28"/>
                <w:vertAlign w:val="baseline"/>
                <w:lang w:val="en-US" w:eastAsia="zh-CN"/>
              </w:rPr>
            </w:pPr>
          </w:p>
        </w:tc>
        <w:tc>
          <w:tcPr>
            <w:tcW w:w="3544" w:type="pct"/>
            <w:tcBorders>
              <w:top w:val="single" w:color="auto" w:sz="4" w:space="0"/>
              <w:left w:val="single" w:color="auto" w:sz="4" w:space="0"/>
              <w:bottom w:val="single" w:color="auto" w:sz="4" w:space="0"/>
              <w:right w:val="single" w:color="auto" w:sz="4" w:space="0"/>
            </w:tcBorders>
            <w:noWrap w:val="0"/>
            <w:vAlign w:val="center"/>
          </w:tcPr>
          <w:p w14:paraId="1DF8FB8C">
            <w:pPr>
              <w:keepNext w:val="0"/>
              <w:keepLines w:val="0"/>
              <w:pageBreakBefore w:val="0"/>
              <w:widowControl w:val="0"/>
              <w:numPr>
                <w:ilvl w:val="0"/>
                <w:numId w:val="0"/>
              </w:numPr>
              <w:spacing w:line="560" w:lineRule="exact"/>
              <w:ind w:left="0" w:leftChars="0" w:firstLine="0" w:firstLineChars="0"/>
              <w:jc w:val="center"/>
              <w:rPr>
                <w:rFonts w:hint="eastAsia" w:ascii="仿宋_GB2312" w:hAnsi="仿宋_GB2312" w:eastAsia="仿宋_GB2312"/>
                <w:kern w:val="2"/>
                <w:sz w:val="28"/>
                <w:szCs w:val="28"/>
                <w:lang w:val="en-US" w:eastAsia="zh-CN" w:bidi="ar-SA"/>
              </w:rPr>
            </w:pPr>
            <w:r>
              <w:rPr>
                <w:rFonts w:hint="eastAsia" w:ascii="仿宋_GB2312" w:hAnsi="仿宋_GB2312" w:eastAsia="仿宋_GB2312"/>
                <w:sz w:val="28"/>
                <w:szCs w:val="28"/>
                <w:lang w:val="en-US" w:eastAsia="zh-CN"/>
              </w:rPr>
              <w:t>深圳市深水水务咨询有限公司检测分公司</w:t>
            </w:r>
          </w:p>
        </w:tc>
      </w:tr>
      <w:tr w14:paraId="700821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continue"/>
            <w:tcBorders>
              <w:left w:val="single" w:color="auto" w:sz="4" w:space="0"/>
              <w:right w:val="single" w:color="auto" w:sz="4" w:space="0"/>
            </w:tcBorders>
            <w:noWrap w:val="0"/>
            <w:vAlign w:val="center"/>
          </w:tcPr>
          <w:p w14:paraId="01317F91">
            <w:pPr>
              <w:keepNext w:val="0"/>
              <w:keepLines w:val="0"/>
              <w:pageBreakBefore w:val="0"/>
              <w:widowControl w:val="0"/>
              <w:numPr>
                <w:ilvl w:val="0"/>
                <w:numId w:val="0"/>
              </w:numPr>
              <w:spacing w:line="560" w:lineRule="exact"/>
              <w:jc w:val="center"/>
              <w:rPr>
                <w:rFonts w:hint="eastAsia" w:ascii="仿宋_GB2312" w:hAnsi="仿宋_GB2312" w:eastAsia="仿宋_GB2312"/>
                <w:b/>
                <w:bCs/>
                <w:sz w:val="28"/>
                <w:szCs w:val="28"/>
                <w:vertAlign w:val="baseline"/>
                <w:lang w:val="en-US" w:eastAsia="zh-CN"/>
              </w:rPr>
            </w:pPr>
          </w:p>
        </w:tc>
        <w:tc>
          <w:tcPr>
            <w:tcW w:w="3544" w:type="pct"/>
            <w:tcBorders>
              <w:top w:val="single" w:color="auto" w:sz="4" w:space="0"/>
              <w:left w:val="single" w:color="auto" w:sz="4" w:space="0"/>
              <w:bottom w:val="single" w:color="auto" w:sz="4" w:space="0"/>
              <w:right w:val="single" w:color="auto" w:sz="4" w:space="0"/>
            </w:tcBorders>
            <w:noWrap w:val="0"/>
            <w:vAlign w:val="center"/>
          </w:tcPr>
          <w:p w14:paraId="539E773B">
            <w:pPr>
              <w:keepNext w:val="0"/>
              <w:keepLines w:val="0"/>
              <w:pageBreakBefore w:val="0"/>
              <w:widowControl w:val="0"/>
              <w:numPr>
                <w:ilvl w:val="0"/>
                <w:numId w:val="0"/>
              </w:numPr>
              <w:spacing w:line="560" w:lineRule="exact"/>
              <w:ind w:left="0" w:leftChars="0" w:firstLine="0" w:firstLineChars="0"/>
              <w:jc w:val="center"/>
              <w:rPr>
                <w:rFonts w:hint="eastAsia" w:ascii="仿宋_GB2312" w:hAnsi="仿宋_GB2312" w:eastAsia="仿宋_GB2312"/>
                <w:kern w:val="2"/>
                <w:sz w:val="28"/>
                <w:szCs w:val="28"/>
                <w:lang w:val="en-US" w:eastAsia="zh-CN" w:bidi="ar-SA"/>
              </w:rPr>
            </w:pPr>
            <w:r>
              <w:rPr>
                <w:rFonts w:hint="eastAsia" w:ascii="仿宋_GB2312" w:hAnsi="仿宋_GB2312" w:eastAsia="仿宋_GB2312"/>
                <w:sz w:val="28"/>
                <w:szCs w:val="28"/>
                <w:lang w:val="en-US" w:eastAsia="zh-CN"/>
              </w:rPr>
              <w:t>中交第一公路勘察设计研究院有限公司</w:t>
            </w:r>
          </w:p>
        </w:tc>
      </w:tr>
      <w:tr w14:paraId="25F2E4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continue"/>
            <w:tcBorders>
              <w:left w:val="single" w:color="auto" w:sz="4" w:space="0"/>
              <w:right w:val="single" w:color="auto" w:sz="4" w:space="0"/>
            </w:tcBorders>
            <w:noWrap w:val="0"/>
            <w:vAlign w:val="center"/>
          </w:tcPr>
          <w:p w14:paraId="7537826B">
            <w:pPr>
              <w:keepNext w:val="0"/>
              <w:keepLines w:val="0"/>
              <w:pageBreakBefore w:val="0"/>
              <w:widowControl w:val="0"/>
              <w:numPr>
                <w:ilvl w:val="0"/>
                <w:numId w:val="0"/>
              </w:numPr>
              <w:spacing w:line="560" w:lineRule="exact"/>
              <w:jc w:val="center"/>
              <w:rPr>
                <w:rFonts w:hint="eastAsia" w:ascii="仿宋_GB2312" w:hAnsi="仿宋_GB2312" w:eastAsia="仿宋_GB2312"/>
                <w:b/>
                <w:bCs/>
                <w:sz w:val="28"/>
                <w:szCs w:val="28"/>
                <w:vertAlign w:val="baseline"/>
                <w:lang w:val="en-US" w:eastAsia="zh-CN"/>
              </w:rPr>
            </w:pPr>
          </w:p>
        </w:tc>
        <w:tc>
          <w:tcPr>
            <w:tcW w:w="3544" w:type="pct"/>
            <w:tcBorders>
              <w:top w:val="single" w:color="auto" w:sz="4" w:space="0"/>
              <w:left w:val="single" w:color="auto" w:sz="4" w:space="0"/>
              <w:bottom w:val="single" w:color="auto" w:sz="4" w:space="0"/>
              <w:right w:val="single" w:color="auto" w:sz="4" w:space="0"/>
            </w:tcBorders>
            <w:noWrap w:val="0"/>
            <w:vAlign w:val="center"/>
          </w:tcPr>
          <w:p w14:paraId="284191E7">
            <w:pPr>
              <w:keepNext w:val="0"/>
              <w:keepLines w:val="0"/>
              <w:pageBreakBefore w:val="0"/>
              <w:widowControl w:val="0"/>
              <w:numPr>
                <w:ilvl w:val="0"/>
                <w:numId w:val="0"/>
              </w:numPr>
              <w:spacing w:line="560" w:lineRule="exact"/>
              <w:ind w:left="0" w:leftChars="0" w:firstLine="0" w:firstLineChars="0"/>
              <w:jc w:val="center"/>
              <w:rPr>
                <w:rFonts w:hint="eastAsia" w:ascii="仿宋_GB2312" w:hAnsi="仿宋_GB2312" w:eastAsia="仿宋_GB2312"/>
                <w:sz w:val="28"/>
                <w:szCs w:val="28"/>
                <w:highlight w:val="none"/>
                <w:lang w:val="en-US" w:eastAsia="zh-CN"/>
              </w:rPr>
            </w:pPr>
            <w:r>
              <w:rPr>
                <w:rFonts w:hint="eastAsia" w:ascii="仿宋_GB2312" w:hAnsi="仿宋_GB2312" w:eastAsia="仿宋_GB2312"/>
                <w:sz w:val="28"/>
                <w:szCs w:val="28"/>
                <w:highlight w:val="none"/>
                <w:lang w:val="en-US" w:eastAsia="zh-CN"/>
              </w:rPr>
              <w:t>深圳市华太检测有限公司</w:t>
            </w:r>
          </w:p>
        </w:tc>
      </w:tr>
    </w:tbl>
    <w:p w14:paraId="77AC5967">
      <w:pPr>
        <w:keepNext w:val="0"/>
        <w:keepLines w:val="0"/>
        <w:pageBreakBefore w:val="0"/>
        <w:widowControl w:val="0"/>
        <w:numPr>
          <w:ilvl w:val="0"/>
          <w:numId w:val="0"/>
        </w:numPr>
        <w:snapToGrid w:val="0"/>
        <w:spacing w:line="560" w:lineRule="exact"/>
        <w:jc w:val="right"/>
        <w:rPr>
          <w:rFonts w:hint="eastAsia" w:ascii="仿宋_GB2312" w:hAnsi="仿宋_GB2312" w:eastAsia="仿宋_GB2312"/>
          <w:kern w:val="2"/>
          <w:sz w:val="32"/>
          <w:szCs w:val="32"/>
          <w:lang w:val="en-US" w:eastAsia="zh-CN" w:bidi="ar-SA"/>
        </w:rPr>
      </w:pPr>
    </w:p>
    <w:p w14:paraId="26542AF2">
      <w:pPr>
        <w:keepNext w:val="0"/>
        <w:keepLines w:val="0"/>
        <w:pageBreakBefore w:val="0"/>
        <w:widowControl w:val="0"/>
        <w:numPr>
          <w:ilvl w:val="0"/>
          <w:numId w:val="0"/>
        </w:numPr>
        <w:snapToGrid w:val="0"/>
        <w:spacing w:line="560" w:lineRule="exact"/>
        <w:jc w:val="right"/>
        <w:rPr>
          <w:rFonts w:hint="eastAsia" w:ascii="仿宋_GB2312" w:hAnsi="仿宋_GB2312" w:eastAsia="仿宋_GB2312"/>
          <w:kern w:val="2"/>
          <w:sz w:val="32"/>
          <w:szCs w:val="32"/>
          <w:lang w:val="en-US" w:eastAsia="zh-CN" w:bidi="ar-SA"/>
        </w:rPr>
      </w:pPr>
    </w:p>
    <w:p w14:paraId="7C992159">
      <w:pPr>
        <w:keepNext w:val="0"/>
        <w:keepLines w:val="0"/>
        <w:pageBreakBefore w:val="0"/>
        <w:widowControl w:val="0"/>
        <w:numPr>
          <w:ilvl w:val="0"/>
          <w:numId w:val="0"/>
        </w:numPr>
        <w:snapToGrid w:val="0"/>
        <w:spacing w:line="560" w:lineRule="exact"/>
        <w:jc w:val="right"/>
        <w:rPr>
          <w:rFonts w:hint="eastAsia" w:ascii="仿宋_GB2312" w:hAnsi="仿宋_GB2312" w:eastAsia="仿宋_GB2312"/>
          <w:kern w:val="2"/>
          <w:sz w:val="32"/>
          <w:szCs w:val="32"/>
          <w:lang w:val="en-US" w:eastAsia="zh-CN" w:bidi="ar-SA"/>
        </w:rPr>
      </w:pPr>
    </w:p>
    <w:p w14:paraId="2A65375D">
      <w:pPr>
        <w:keepNext w:val="0"/>
        <w:keepLines w:val="0"/>
        <w:pageBreakBefore w:val="0"/>
        <w:widowControl w:val="0"/>
        <w:numPr>
          <w:ilvl w:val="0"/>
          <w:numId w:val="0"/>
        </w:numPr>
        <w:snapToGrid w:val="0"/>
        <w:spacing w:line="560" w:lineRule="exact"/>
        <w:jc w:val="right"/>
        <w:rPr>
          <w:rFonts w:hint="eastAsia" w:ascii="仿宋_GB2312" w:hAnsi="仿宋_GB2312" w:eastAsia="仿宋_GB2312"/>
          <w:kern w:val="2"/>
          <w:sz w:val="32"/>
          <w:szCs w:val="32"/>
          <w:lang w:val="en-US" w:eastAsia="zh-CN" w:bidi="ar-SA"/>
        </w:rPr>
      </w:pPr>
      <w:r>
        <w:rPr>
          <w:rFonts w:hint="eastAsia" w:ascii="仿宋_GB2312" w:hAnsi="仿宋_GB2312" w:eastAsia="仿宋_GB2312"/>
          <w:kern w:val="2"/>
          <w:sz w:val="32"/>
          <w:szCs w:val="32"/>
          <w:lang w:val="en-US" w:eastAsia="zh-CN" w:bidi="ar-SA"/>
        </w:rPr>
        <w:t>深圳市深汕特别合作区住房建设和水务局</w:t>
      </w:r>
    </w:p>
    <w:p w14:paraId="02932452">
      <w:pPr>
        <w:keepNext w:val="0"/>
        <w:keepLines w:val="0"/>
        <w:pageBreakBefore w:val="0"/>
        <w:widowControl w:val="0"/>
        <w:numPr>
          <w:ilvl w:val="0"/>
          <w:numId w:val="0"/>
        </w:numPr>
        <w:wordWrap w:val="0"/>
        <w:snapToGrid w:val="0"/>
        <w:spacing w:line="560" w:lineRule="exact"/>
        <w:jc w:val="right"/>
        <w:rPr>
          <w:rFonts w:hint="eastAsia" w:ascii="仿宋_GB2312" w:hAnsi="仿宋_GB2312" w:eastAsia="仿宋_GB2312"/>
          <w:kern w:val="2"/>
          <w:sz w:val="32"/>
          <w:szCs w:val="32"/>
          <w:lang w:val="en-US" w:eastAsia="zh-CN" w:bidi="ar-SA"/>
        </w:rPr>
      </w:pPr>
      <w:r>
        <w:rPr>
          <w:rFonts w:hint="eastAsia" w:ascii="仿宋_GB2312" w:hAnsi="仿宋_GB2312" w:eastAsia="仿宋_GB2312"/>
          <w:kern w:val="2"/>
          <w:sz w:val="32"/>
          <w:szCs w:val="32"/>
          <w:lang w:val="en-US" w:eastAsia="zh-CN" w:bidi="ar-SA"/>
        </w:rPr>
        <w:t xml:space="preserve">2026年10月14日        </w:t>
      </w:r>
      <w:bookmarkStart w:id="0" w:name="_GoBack"/>
      <w:bookmarkEnd w:id="0"/>
    </w:p>
    <w:sectPr>
      <w:footerReference r:id="rId5" w:type="default"/>
      <w:pgSz w:w="11906" w:h="16838"/>
      <w:pgMar w:top="2098" w:right="1474" w:bottom="1984" w:left="1587" w:header="851" w:footer="992" w:gutter="0"/>
      <w:pgBorders>
        <w:top w:val="none" w:sz="0" w:space="0"/>
        <w:left w:val="none" w:sz="0" w:space="0"/>
        <w:bottom w:val="none" w:sz="0" w:space="0"/>
        <w:right w:val="none" w:sz="0" w:space="0"/>
      </w:pgBorders>
      <w:pgNumType w:fmt="numberInDash"/>
      <w:cols w:space="1701"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FZXiaoBiaoSong-B05S">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283" w:usb1="080F0C00" w:usb2="00000010" w:usb3="00000000" w:csb0="00040001"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D3AE6">
    <w:pPr>
      <w:pStyle w:val="18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矩形 1"/>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cmpd="sng">
                        <a:noFill/>
                      </a:ln>
                    </wps:spPr>
                    <wps:txbx>
                      <w:txbxContent>
                        <w:p w14:paraId="0D6CD892">
                          <w:pPr>
                            <w:pStyle w:val="183"/>
                            <w:tabs>
                              <w:tab w:val="clear" w:pos="4153"/>
                              <w:tab w:val="clear" w:pos="8306"/>
                            </w:tabs>
                            <w:rPr>
                              <w:rFonts w:hint="eastAsia" w:ascii="宋体" w:hAnsi="宋体" w:eastAsia="宋体"/>
                              <w:sz w:val="28"/>
                              <w:szCs w:val="44"/>
                            </w:rPr>
                          </w:pPr>
                          <w:r>
                            <w:rPr>
                              <w:rFonts w:hint="eastAsia" w:ascii="宋体" w:hAnsi="宋体" w:eastAsia="宋体"/>
                              <w:sz w:val="28"/>
                              <w:szCs w:val="44"/>
                            </w:rPr>
                            <w:fldChar w:fldCharType="begin"/>
                          </w:r>
                          <w:r>
                            <w:rPr>
                              <w:rFonts w:hint="eastAsia" w:ascii="宋体" w:hAnsi="宋体" w:eastAsia="宋体"/>
                              <w:sz w:val="28"/>
                              <w:szCs w:val="44"/>
                            </w:rPr>
                            <w:instrText xml:space="preserve"> PAGE  \* MERGEFORMAT </w:instrText>
                          </w:r>
                          <w:r>
                            <w:rPr>
                              <w:rFonts w:hint="eastAsia" w:ascii="宋体" w:hAnsi="宋体" w:eastAsia="宋体"/>
                              <w:sz w:val="28"/>
                              <w:szCs w:val="44"/>
                            </w:rPr>
                            <w:fldChar w:fldCharType="separate"/>
                          </w:r>
                          <w:r>
                            <w:rPr>
                              <w:rFonts w:hint="eastAsia" w:ascii="宋体" w:hAnsi="宋体" w:eastAsia="宋体"/>
                              <w:sz w:val="28"/>
                              <w:szCs w:val="44"/>
                            </w:rPr>
                            <w:t>1</w:t>
                          </w:r>
                          <w:r>
                            <w:rPr>
                              <w:rFonts w:hint="eastAsia" w:ascii="宋体" w:hAnsi="宋体" w:eastAsia="宋体"/>
                              <w:sz w:val="28"/>
                              <w:szCs w:val="44"/>
                            </w:rPr>
                            <w:fldChar w:fldCharType="end"/>
                          </w:r>
                        </w:p>
                      </w:txbxContent>
                    </wps:txbx>
                    <wps:bodyPr wrap="none" lIns="0" tIns="0" rIns="0" bIns="0">
                      <a:spAutoFit/>
                    </wps:bodyPr>
                  </wps:wsp>
                </a:graphicData>
              </a:graphic>
            </wp:anchor>
          </w:drawing>
        </mc:Choice>
        <mc:Fallback>
          <w:pict>
            <v:rect id="_x0000_s1026"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Cct/0tQAAAAFAQAADwAAAAAAAAABACAAAAAiAAAA&#10;ZHJzL2Rvd25yZXYueG1sUEsBAhQAFAAAAAgAh07iQMERoAfSAQAAogMAAA4AAAAAAAAAAQAgAAAA&#10;IwEAAGRycy9lMm9Eb2MueG1sUEsFBgAAAAAGAAYAWQEAAGcFAAAAAA==&#10;">
              <v:fill on="f" focussize="0,0"/>
              <v:stroke on="f" weight="0.5pt"/>
              <v:imagedata o:title=""/>
              <o:lock v:ext="edit" aspectratio="f"/>
              <v:textbox inset="0mm,0mm,0mm,0mm" style="mso-fit-shape-to-text:t;">
                <w:txbxContent>
                  <w:p w14:paraId="0D6CD892">
                    <w:pPr>
                      <w:pStyle w:val="183"/>
                      <w:tabs>
                        <w:tab w:val="clear" w:pos="4153"/>
                        <w:tab w:val="clear" w:pos="8306"/>
                      </w:tabs>
                      <w:rPr>
                        <w:rFonts w:hint="eastAsia" w:ascii="宋体" w:hAnsi="宋体" w:eastAsia="宋体"/>
                        <w:sz w:val="28"/>
                        <w:szCs w:val="44"/>
                      </w:rPr>
                    </w:pPr>
                    <w:r>
                      <w:rPr>
                        <w:rFonts w:hint="eastAsia" w:ascii="宋体" w:hAnsi="宋体" w:eastAsia="宋体"/>
                        <w:sz w:val="28"/>
                        <w:szCs w:val="44"/>
                      </w:rPr>
                      <w:fldChar w:fldCharType="begin"/>
                    </w:r>
                    <w:r>
                      <w:rPr>
                        <w:rFonts w:hint="eastAsia" w:ascii="宋体" w:hAnsi="宋体" w:eastAsia="宋体"/>
                        <w:sz w:val="28"/>
                        <w:szCs w:val="44"/>
                      </w:rPr>
                      <w:instrText xml:space="preserve"> PAGE  \* MERGEFORMAT </w:instrText>
                    </w:r>
                    <w:r>
                      <w:rPr>
                        <w:rFonts w:hint="eastAsia" w:ascii="宋体" w:hAnsi="宋体" w:eastAsia="宋体"/>
                        <w:sz w:val="28"/>
                        <w:szCs w:val="44"/>
                      </w:rPr>
                      <w:fldChar w:fldCharType="separate"/>
                    </w:r>
                    <w:r>
                      <w:rPr>
                        <w:rFonts w:hint="eastAsia" w:ascii="宋体" w:hAnsi="宋体" w:eastAsia="宋体"/>
                        <w:sz w:val="28"/>
                        <w:szCs w:val="44"/>
                      </w:rPr>
                      <w:t>1</w:t>
                    </w:r>
                    <w:r>
                      <w:rPr>
                        <w:rFonts w:hint="eastAsia" w:ascii="宋体" w:hAnsi="宋体" w:eastAsia="宋体"/>
                        <w:sz w:val="28"/>
                        <w:szCs w:val="44"/>
                      </w:rP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mirrorMargins w:val="1"/>
  <w:revisionView w:markup="0"/>
  <w:documentProtection w:enforcement="0"/>
  <w:defaultTabStop w:val="420"/>
  <w:noPunctuationKerning w:val="1"/>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E7C26B"/>
    <w:rsid w:val="1FFFCA2E"/>
    <w:rsid w:val="37795D36"/>
    <w:rsid w:val="3BB61A2D"/>
    <w:rsid w:val="3E7A68D2"/>
    <w:rsid w:val="3E7DED60"/>
    <w:rsid w:val="3F25627D"/>
    <w:rsid w:val="4BB9EA84"/>
    <w:rsid w:val="4F5B1683"/>
    <w:rsid w:val="57DF0750"/>
    <w:rsid w:val="5CBFD531"/>
    <w:rsid w:val="5DF6BA71"/>
    <w:rsid w:val="67F5714B"/>
    <w:rsid w:val="6BEF55B1"/>
    <w:rsid w:val="6F7FBF42"/>
    <w:rsid w:val="6FF7E706"/>
    <w:rsid w:val="7539D6D5"/>
    <w:rsid w:val="770FC3DF"/>
    <w:rsid w:val="77AFE2DC"/>
    <w:rsid w:val="77D2403E"/>
    <w:rsid w:val="77F78C0E"/>
    <w:rsid w:val="77FFB6DF"/>
    <w:rsid w:val="7BAB343A"/>
    <w:rsid w:val="7BFF9A0E"/>
    <w:rsid w:val="7EFE5471"/>
    <w:rsid w:val="7F7FAC86"/>
    <w:rsid w:val="7FBDF663"/>
    <w:rsid w:val="7FDFD0EA"/>
    <w:rsid w:val="7FE6DC8D"/>
    <w:rsid w:val="7FF5836F"/>
    <w:rsid w:val="7FFCFEC0"/>
    <w:rsid w:val="7FFD03C7"/>
    <w:rsid w:val="7FFF7860"/>
    <w:rsid w:val="8CFF7438"/>
    <w:rsid w:val="91BFC37F"/>
    <w:rsid w:val="97AEFF56"/>
    <w:rsid w:val="9EABE7CE"/>
    <w:rsid w:val="9F3D24DA"/>
    <w:rsid w:val="9FD7827A"/>
    <w:rsid w:val="ABBF5C78"/>
    <w:rsid w:val="AD6F7244"/>
    <w:rsid w:val="B5A7469F"/>
    <w:rsid w:val="B9767C03"/>
    <w:rsid w:val="BBF70A5C"/>
    <w:rsid w:val="BBF86A7F"/>
    <w:rsid w:val="BED7D1AE"/>
    <w:rsid w:val="BEDE75C9"/>
    <w:rsid w:val="BEED59AA"/>
    <w:rsid w:val="BF6BB72A"/>
    <w:rsid w:val="CBEFA948"/>
    <w:rsid w:val="CFB7E599"/>
    <w:rsid w:val="D1FFBD1D"/>
    <w:rsid w:val="E7DD4DE6"/>
    <w:rsid w:val="EE6B99AE"/>
    <w:rsid w:val="EEF90C42"/>
    <w:rsid w:val="EF95DE87"/>
    <w:rsid w:val="F0FF02F7"/>
    <w:rsid w:val="F5C932FE"/>
    <w:rsid w:val="F7FFFEAF"/>
    <w:rsid w:val="F8FF853E"/>
    <w:rsid w:val="FB4B54DE"/>
    <w:rsid w:val="FB6ED588"/>
    <w:rsid w:val="FDF7110A"/>
    <w:rsid w:val="FF7CD108"/>
    <w:rsid w:val="FFFBEA0F"/>
    <w:rsid w:val="FFFF3719"/>
    <w:rsid w:val="FFFF49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89"/>
    <w:qFormat/>
    <w:uiPriority w:val="0"/>
    <w:pPr>
      <w:widowControl w:val="0"/>
      <w:pBdr>
        <w:top w:val="none" w:color="000000" w:sz="0" w:space="0"/>
        <w:left w:val="none" w:color="000000" w:sz="0" w:space="0"/>
        <w:bottom w:val="none" w:color="000000" w:sz="0" w:space="0"/>
        <w:right w:val="none" w:color="000000" w:sz="0" w:space="0"/>
        <w:between w:val="none" w:color="000000" w:sz="0" w:space="0"/>
      </w:pBdr>
      <w:shd w:val="clear" w:fill="auto"/>
      <w:spacing w:before="0" w:beforeAutospacing="0" w:after="0" w:afterAutospacing="0" w:line="240" w:lineRule="auto"/>
      <w:ind w:left="0" w:right="0" w:firstLine="0"/>
      <w:jc w:val="both"/>
    </w:pPr>
    <w:rPr>
      <w:rFonts w:hint="default" w:ascii="Calibri" w:hAnsi="Calibri" w:eastAsia="宋体" w:cs="Times New Roman"/>
      <w:color w:val="auto"/>
      <w:spacing w:val="0"/>
      <w:kern w:val="2"/>
      <w:position w:val="0"/>
      <w:sz w:val="21"/>
      <w:szCs w:val="24"/>
      <w:lang w:val="en-US" w:eastAsia="zh-CN" w:bidi="ar-SA"/>
    </w:rPr>
  </w:style>
  <w:style w:type="paragraph" w:styleId="3">
    <w:name w:val="heading 1"/>
    <w:basedOn w:val="1"/>
    <w:next w:val="1"/>
    <w:link w:val="32"/>
    <w:qFormat/>
    <w:uiPriority w:val="9"/>
    <w:pPr>
      <w:keepNext/>
      <w:keepLines/>
      <w:overflowPunct w:val="0"/>
      <w:autoSpaceDE w:val="0"/>
      <w:autoSpaceDN w:val="0"/>
      <w:spacing w:before="480" w:after="200"/>
      <w:outlineLvl w:val="0"/>
    </w:pPr>
    <w:rPr>
      <w:rFonts w:ascii="Arial" w:hAnsi="Arial" w:eastAsia="Arial" w:cs="Arial"/>
      <w:sz w:val="40"/>
      <w:szCs w:val="40"/>
    </w:rPr>
  </w:style>
  <w:style w:type="paragraph" w:styleId="4">
    <w:name w:val="heading 2"/>
    <w:basedOn w:val="1"/>
    <w:next w:val="1"/>
    <w:link w:val="33"/>
    <w:unhideWhenUsed/>
    <w:qFormat/>
    <w:uiPriority w:val="9"/>
    <w:pPr>
      <w:keepNext/>
      <w:keepLines/>
      <w:overflowPunct w:val="0"/>
      <w:autoSpaceDE w:val="0"/>
      <w:autoSpaceDN w:val="0"/>
      <w:spacing w:before="360" w:after="200"/>
      <w:outlineLvl w:val="1"/>
    </w:pPr>
    <w:rPr>
      <w:rFonts w:ascii="Arial" w:hAnsi="Arial" w:eastAsia="Arial" w:cs="Arial"/>
      <w:sz w:val="34"/>
    </w:rPr>
  </w:style>
  <w:style w:type="paragraph" w:styleId="5">
    <w:name w:val="heading 3"/>
    <w:basedOn w:val="1"/>
    <w:next w:val="1"/>
    <w:link w:val="34"/>
    <w:unhideWhenUsed/>
    <w:qFormat/>
    <w:uiPriority w:val="9"/>
    <w:pPr>
      <w:keepNext/>
      <w:keepLines/>
      <w:overflowPunct w:val="0"/>
      <w:autoSpaceDE w:val="0"/>
      <w:autoSpaceDN w:val="0"/>
      <w:spacing w:before="320" w:after="200"/>
      <w:outlineLvl w:val="2"/>
    </w:pPr>
    <w:rPr>
      <w:rFonts w:ascii="Arial" w:hAnsi="Arial" w:eastAsia="Arial" w:cs="Arial"/>
      <w:sz w:val="30"/>
      <w:szCs w:val="30"/>
    </w:rPr>
  </w:style>
  <w:style w:type="paragraph" w:styleId="6">
    <w:name w:val="heading 4"/>
    <w:basedOn w:val="1"/>
    <w:next w:val="1"/>
    <w:link w:val="35"/>
    <w:unhideWhenUsed/>
    <w:qFormat/>
    <w:uiPriority w:val="9"/>
    <w:pPr>
      <w:keepNext/>
      <w:keepLines/>
      <w:overflowPunct w:val="0"/>
      <w:autoSpaceDE w:val="0"/>
      <w:autoSpaceDN w:val="0"/>
      <w:spacing w:before="320" w:after="200"/>
      <w:outlineLvl w:val="3"/>
    </w:pPr>
    <w:rPr>
      <w:rFonts w:ascii="Arial" w:hAnsi="Arial" w:eastAsia="Arial" w:cs="Arial"/>
      <w:b/>
      <w:bCs/>
      <w:sz w:val="26"/>
      <w:szCs w:val="26"/>
    </w:rPr>
  </w:style>
  <w:style w:type="paragraph" w:styleId="7">
    <w:name w:val="heading 5"/>
    <w:basedOn w:val="1"/>
    <w:next w:val="1"/>
    <w:link w:val="36"/>
    <w:unhideWhenUsed/>
    <w:qFormat/>
    <w:uiPriority w:val="9"/>
    <w:pPr>
      <w:keepNext/>
      <w:keepLines/>
      <w:overflowPunct w:val="0"/>
      <w:autoSpaceDE w:val="0"/>
      <w:autoSpaceDN w:val="0"/>
      <w:spacing w:before="320" w:after="200"/>
      <w:outlineLvl w:val="4"/>
    </w:pPr>
    <w:rPr>
      <w:rFonts w:ascii="Arial" w:hAnsi="Arial" w:eastAsia="Arial" w:cs="Arial"/>
      <w:b/>
      <w:bCs/>
      <w:sz w:val="24"/>
      <w:szCs w:val="24"/>
    </w:rPr>
  </w:style>
  <w:style w:type="paragraph" w:styleId="8">
    <w:name w:val="heading 6"/>
    <w:basedOn w:val="1"/>
    <w:next w:val="1"/>
    <w:link w:val="37"/>
    <w:unhideWhenUsed/>
    <w:qFormat/>
    <w:uiPriority w:val="9"/>
    <w:pPr>
      <w:keepNext/>
      <w:keepLines/>
      <w:overflowPunct w:val="0"/>
      <w:autoSpaceDE w:val="0"/>
      <w:autoSpaceDN w:val="0"/>
      <w:spacing w:before="320" w:after="200"/>
      <w:outlineLvl w:val="5"/>
    </w:pPr>
    <w:rPr>
      <w:rFonts w:ascii="Arial" w:hAnsi="Arial" w:eastAsia="Arial" w:cs="Arial"/>
      <w:b/>
      <w:bCs/>
      <w:sz w:val="22"/>
      <w:szCs w:val="22"/>
    </w:rPr>
  </w:style>
  <w:style w:type="paragraph" w:styleId="9">
    <w:name w:val="heading 7"/>
    <w:basedOn w:val="1"/>
    <w:next w:val="1"/>
    <w:link w:val="38"/>
    <w:unhideWhenUsed/>
    <w:qFormat/>
    <w:uiPriority w:val="9"/>
    <w:pPr>
      <w:keepNext/>
      <w:keepLines/>
      <w:overflowPunct w:val="0"/>
      <w:autoSpaceDE w:val="0"/>
      <w:autoSpaceDN w:val="0"/>
      <w:spacing w:before="320" w:after="200"/>
      <w:outlineLvl w:val="6"/>
    </w:pPr>
    <w:rPr>
      <w:rFonts w:ascii="Arial" w:hAnsi="Arial" w:eastAsia="Arial" w:cs="Arial"/>
      <w:b/>
      <w:bCs/>
      <w:i/>
      <w:iCs/>
      <w:sz w:val="22"/>
      <w:szCs w:val="22"/>
    </w:rPr>
  </w:style>
  <w:style w:type="paragraph" w:styleId="10">
    <w:name w:val="heading 8"/>
    <w:basedOn w:val="1"/>
    <w:next w:val="1"/>
    <w:link w:val="39"/>
    <w:unhideWhenUsed/>
    <w:qFormat/>
    <w:uiPriority w:val="9"/>
    <w:pPr>
      <w:keepNext/>
      <w:keepLines/>
      <w:overflowPunct w:val="0"/>
      <w:autoSpaceDE w:val="0"/>
      <w:autoSpaceDN w:val="0"/>
      <w:spacing w:before="320" w:after="200"/>
      <w:outlineLvl w:val="7"/>
    </w:pPr>
    <w:rPr>
      <w:rFonts w:ascii="Arial" w:hAnsi="Arial" w:eastAsia="Arial" w:cs="Arial"/>
      <w:i/>
      <w:iCs/>
      <w:sz w:val="22"/>
      <w:szCs w:val="22"/>
    </w:rPr>
  </w:style>
  <w:style w:type="paragraph" w:styleId="11">
    <w:name w:val="heading 9"/>
    <w:basedOn w:val="1"/>
    <w:next w:val="1"/>
    <w:link w:val="40"/>
    <w:unhideWhenUsed/>
    <w:qFormat/>
    <w:uiPriority w:val="9"/>
    <w:pPr>
      <w:keepNext/>
      <w:keepLines/>
      <w:overflowPunct w:val="0"/>
      <w:autoSpaceDE w:val="0"/>
      <w:autoSpaceDN w:val="0"/>
      <w:spacing w:before="320" w:after="200"/>
      <w:outlineLvl w:val="8"/>
    </w:pPr>
    <w:rPr>
      <w:rFonts w:ascii="Arial" w:hAnsi="Arial" w:eastAsia="Arial" w:cs="Arial"/>
      <w:i/>
      <w:iCs/>
      <w:sz w:val="21"/>
      <w:szCs w:val="21"/>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2">
    <w:name w:val="标题 51"/>
    <w:basedOn w:val="1"/>
    <w:next w:val="1"/>
    <w:qFormat/>
    <w:uiPriority w:val="0"/>
    <w:pPr>
      <w:keepNext/>
      <w:keepLines/>
      <w:spacing w:before="280" w:beforeAutospacing="0" w:after="290" w:afterAutospacing="0" w:line="372" w:lineRule="auto"/>
      <w:outlineLvl w:val="4"/>
    </w:pPr>
    <w:rPr>
      <w:b/>
      <w:sz w:val="28"/>
    </w:rPr>
  </w:style>
  <w:style w:type="paragraph" w:styleId="12">
    <w:name w:val="toc 7"/>
    <w:basedOn w:val="1"/>
    <w:next w:val="1"/>
    <w:unhideWhenUsed/>
    <w:qFormat/>
    <w:uiPriority w:val="39"/>
    <w:pPr>
      <w:overflowPunct w:val="0"/>
      <w:autoSpaceDE w:val="0"/>
      <w:autoSpaceDN w:val="0"/>
      <w:spacing w:after="57"/>
      <w:ind w:left="1701" w:right="0" w:firstLine="0"/>
    </w:pPr>
  </w:style>
  <w:style w:type="paragraph" w:styleId="13">
    <w:name w:val="caption"/>
    <w:basedOn w:val="1"/>
    <w:next w:val="1"/>
    <w:semiHidden/>
    <w:unhideWhenUsed/>
    <w:qFormat/>
    <w:uiPriority w:val="35"/>
    <w:pPr>
      <w:overflowPunct w:val="0"/>
      <w:autoSpaceDE w:val="0"/>
      <w:autoSpaceDN w:val="0"/>
      <w:spacing w:line="276" w:lineRule="auto"/>
    </w:pPr>
    <w:rPr>
      <w:b/>
      <w:bCs/>
      <w:color w:val="4F81BD" w:themeColor="accent1"/>
      <w:sz w:val="18"/>
      <w:szCs w:val="18"/>
      <w14:textFill>
        <w14:solidFill>
          <w14:schemeClr w14:val="accent1"/>
        </w14:solidFill>
      </w14:textFill>
    </w:rPr>
  </w:style>
  <w:style w:type="paragraph" w:styleId="14">
    <w:name w:val="toc 5"/>
    <w:basedOn w:val="1"/>
    <w:next w:val="1"/>
    <w:unhideWhenUsed/>
    <w:qFormat/>
    <w:uiPriority w:val="39"/>
    <w:pPr>
      <w:overflowPunct w:val="0"/>
      <w:autoSpaceDE w:val="0"/>
      <w:autoSpaceDN w:val="0"/>
      <w:spacing w:after="57"/>
      <w:ind w:left="1134" w:right="0" w:firstLine="0"/>
    </w:pPr>
  </w:style>
  <w:style w:type="paragraph" w:styleId="15">
    <w:name w:val="toc 3"/>
    <w:basedOn w:val="1"/>
    <w:next w:val="1"/>
    <w:unhideWhenUsed/>
    <w:qFormat/>
    <w:uiPriority w:val="39"/>
    <w:pPr>
      <w:overflowPunct w:val="0"/>
      <w:autoSpaceDE w:val="0"/>
      <w:autoSpaceDN w:val="0"/>
      <w:spacing w:after="57"/>
      <w:ind w:left="567" w:right="0" w:firstLine="0"/>
    </w:pPr>
  </w:style>
  <w:style w:type="paragraph" w:styleId="16">
    <w:name w:val="toc 8"/>
    <w:basedOn w:val="1"/>
    <w:next w:val="1"/>
    <w:unhideWhenUsed/>
    <w:qFormat/>
    <w:uiPriority w:val="39"/>
    <w:pPr>
      <w:overflowPunct w:val="0"/>
      <w:autoSpaceDE w:val="0"/>
      <w:autoSpaceDN w:val="0"/>
      <w:spacing w:after="57"/>
      <w:ind w:left="1984" w:right="0" w:firstLine="0"/>
    </w:pPr>
  </w:style>
  <w:style w:type="paragraph" w:styleId="17">
    <w:name w:val="footer"/>
    <w:basedOn w:val="1"/>
    <w:link w:val="51"/>
    <w:unhideWhenUsed/>
    <w:qFormat/>
    <w:uiPriority w:val="99"/>
    <w:pPr>
      <w:tabs>
        <w:tab w:val="center" w:pos="7143"/>
        <w:tab w:val="right" w:pos="14287"/>
      </w:tabs>
      <w:overflowPunct w:val="0"/>
      <w:autoSpaceDE w:val="0"/>
      <w:autoSpaceDN w:val="0"/>
      <w:spacing w:after="0" w:line="240" w:lineRule="auto"/>
    </w:pPr>
  </w:style>
  <w:style w:type="paragraph" w:styleId="18">
    <w:name w:val="header"/>
    <w:basedOn w:val="1"/>
    <w:link w:val="49"/>
    <w:unhideWhenUsed/>
    <w:qFormat/>
    <w:uiPriority w:val="99"/>
    <w:pPr>
      <w:tabs>
        <w:tab w:val="center" w:pos="7143"/>
        <w:tab w:val="right" w:pos="14287"/>
      </w:tabs>
      <w:overflowPunct w:val="0"/>
      <w:autoSpaceDE w:val="0"/>
      <w:autoSpaceDN w:val="0"/>
      <w:spacing w:after="0" w:line="240" w:lineRule="auto"/>
    </w:pPr>
  </w:style>
  <w:style w:type="paragraph" w:styleId="19">
    <w:name w:val="toc 1"/>
    <w:basedOn w:val="1"/>
    <w:next w:val="1"/>
    <w:unhideWhenUsed/>
    <w:qFormat/>
    <w:uiPriority w:val="39"/>
    <w:pPr>
      <w:overflowPunct w:val="0"/>
      <w:autoSpaceDE w:val="0"/>
      <w:autoSpaceDN w:val="0"/>
      <w:spacing w:after="57"/>
      <w:ind w:left="0" w:right="0" w:firstLine="0"/>
    </w:pPr>
  </w:style>
  <w:style w:type="paragraph" w:styleId="20">
    <w:name w:val="toc 4"/>
    <w:basedOn w:val="1"/>
    <w:next w:val="1"/>
    <w:unhideWhenUsed/>
    <w:qFormat/>
    <w:uiPriority w:val="39"/>
    <w:pPr>
      <w:overflowPunct w:val="0"/>
      <w:autoSpaceDE w:val="0"/>
      <w:autoSpaceDN w:val="0"/>
      <w:spacing w:after="57"/>
      <w:ind w:left="850" w:right="0" w:firstLine="0"/>
    </w:pPr>
  </w:style>
  <w:style w:type="paragraph" w:styleId="21">
    <w:name w:val="Subtitle"/>
    <w:basedOn w:val="1"/>
    <w:next w:val="1"/>
    <w:link w:val="44"/>
    <w:qFormat/>
    <w:uiPriority w:val="11"/>
    <w:pPr>
      <w:overflowPunct w:val="0"/>
      <w:autoSpaceDE w:val="0"/>
      <w:autoSpaceDN w:val="0"/>
      <w:spacing w:before="200" w:after="200"/>
    </w:pPr>
    <w:rPr>
      <w:sz w:val="24"/>
      <w:szCs w:val="24"/>
    </w:rPr>
  </w:style>
  <w:style w:type="paragraph" w:styleId="22">
    <w:name w:val="footnote text"/>
    <w:basedOn w:val="1"/>
    <w:link w:val="177"/>
    <w:semiHidden/>
    <w:unhideWhenUsed/>
    <w:qFormat/>
    <w:uiPriority w:val="99"/>
    <w:pPr>
      <w:overflowPunct w:val="0"/>
      <w:autoSpaceDE w:val="0"/>
      <w:autoSpaceDN w:val="0"/>
      <w:spacing w:after="40" w:line="240" w:lineRule="auto"/>
    </w:pPr>
    <w:rPr>
      <w:sz w:val="18"/>
    </w:rPr>
  </w:style>
  <w:style w:type="paragraph" w:styleId="23">
    <w:name w:val="toc 6"/>
    <w:basedOn w:val="1"/>
    <w:next w:val="1"/>
    <w:unhideWhenUsed/>
    <w:qFormat/>
    <w:uiPriority w:val="39"/>
    <w:pPr>
      <w:overflowPunct w:val="0"/>
      <w:autoSpaceDE w:val="0"/>
      <w:autoSpaceDN w:val="0"/>
      <w:spacing w:after="57"/>
      <w:ind w:left="1417" w:right="0" w:firstLine="0"/>
    </w:pPr>
  </w:style>
  <w:style w:type="paragraph" w:styleId="24">
    <w:name w:val="toc 2"/>
    <w:basedOn w:val="1"/>
    <w:next w:val="1"/>
    <w:unhideWhenUsed/>
    <w:qFormat/>
    <w:uiPriority w:val="39"/>
    <w:pPr>
      <w:overflowPunct w:val="0"/>
      <w:autoSpaceDE w:val="0"/>
      <w:autoSpaceDN w:val="0"/>
      <w:spacing w:after="57"/>
      <w:ind w:left="283" w:right="0" w:firstLine="0"/>
    </w:pPr>
  </w:style>
  <w:style w:type="paragraph" w:styleId="25">
    <w:name w:val="toc 9"/>
    <w:basedOn w:val="1"/>
    <w:next w:val="1"/>
    <w:unhideWhenUsed/>
    <w:qFormat/>
    <w:uiPriority w:val="39"/>
    <w:pPr>
      <w:overflowPunct w:val="0"/>
      <w:autoSpaceDE w:val="0"/>
      <w:autoSpaceDN w:val="0"/>
      <w:spacing w:after="57"/>
      <w:ind w:left="2268" w:right="0" w:firstLine="0"/>
    </w:pPr>
  </w:style>
  <w:style w:type="paragraph" w:styleId="26">
    <w:name w:val="Title"/>
    <w:basedOn w:val="1"/>
    <w:next w:val="1"/>
    <w:link w:val="43"/>
    <w:qFormat/>
    <w:uiPriority w:val="10"/>
    <w:pPr>
      <w:overflowPunct w:val="0"/>
      <w:autoSpaceDE w:val="0"/>
      <w:autoSpaceDN w:val="0"/>
      <w:spacing w:before="300" w:after="200"/>
      <w:contextualSpacing/>
    </w:pPr>
    <w:rPr>
      <w:sz w:val="48"/>
      <w:szCs w:val="48"/>
    </w:rPr>
  </w:style>
  <w:style w:type="table" w:styleId="28">
    <w:name w:val="Table Grid"/>
    <w:basedOn w:val="27"/>
    <w:qFormat/>
    <w:uiPriority w:val="59"/>
    <w:pPr>
      <w:overflowPunct w:val="0"/>
      <w:autoSpaceDE w:val="0"/>
      <w:autoSpaceDN w:val="0"/>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0">
    <w:name w:val="Hyperlink"/>
    <w:unhideWhenUsed/>
    <w:qFormat/>
    <w:uiPriority w:val="99"/>
    <w:rPr>
      <w:color w:val="0000FF" w:themeColor="hyperlink"/>
      <w:u w:val="single"/>
      <w14:textFill>
        <w14:solidFill>
          <w14:schemeClr w14:val="hlink"/>
        </w14:solidFill>
      </w14:textFill>
    </w:rPr>
  </w:style>
  <w:style w:type="character" w:styleId="31">
    <w:name w:val="footnote reference"/>
    <w:basedOn w:val="29"/>
    <w:unhideWhenUsed/>
    <w:qFormat/>
    <w:uiPriority w:val="99"/>
    <w:rPr>
      <w:vertAlign w:val="superscript"/>
    </w:rPr>
  </w:style>
  <w:style w:type="character" w:customStyle="1" w:styleId="32">
    <w:name w:val="Heading 1 Char"/>
    <w:basedOn w:val="29"/>
    <w:link w:val="3"/>
    <w:qFormat/>
    <w:uiPriority w:val="9"/>
    <w:rPr>
      <w:rFonts w:ascii="Arial" w:hAnsi="Arial" w:eastAsia="Arial" w:cs="Arial"/>
      <w:sz w:val="40"/>
      <w:szCs w:val="40"/>
    </w:rPr>
  </w:style>
  <w:style w:type="character" w:customStyle="1" w:styleId="33">
    <w:name w:val="Heading 2 Char"/>
    <w:basedOn w:val="29"/>
    <w:link w:val="4"/>
    <w:qFormat/>
    <w:uiPriority w:val="9"/>
    <w:rPr>
      <w:rFonts w:ascii="Arial" w:hAnsi="Arial" w:eastAsia="Arial" w:cs="Arial"/>
      <w:sz w:val="34"/>
    </w:rPr>
  </w:style>
  <w:style w:type="character" w:customStyle="1" w:styleId="34">
    <w:name w:val="Heading 3 Char"/>
    <w:basedOn w:val="29"/>
    <w:link w:val="5"/>
    <w:qFormat/>
    <w:uiPriority w:val="9"/>
    <w:rPr>
      <w:rFonts w:ascii="Arial" w:hAnsi="Arial" w:eastAsia="Arial" w:cs="Arial"/>
      <w:sz w:val="30"/>
      <w:szCs w:val="30"/>
    </w:rPr>
  </w:style>
  <w:style w:type="character" w:customStyle="1" w:styleId="35">
    <w:name w:val="Heading 4 Char"/>
    <w:basedOn w:val="29"/>
    <w:link w:val="6"/>
    <w:qFormat/>
    <w:uiPriority w:val="9"/>
    <w:rPr>
      <w:rFonts w:ascii="Arial" w:hAnsi="Arial" w:eastAsia="Arial" w:cs="Arial"/>
      <w:b/>
      <w:bCs/>
      <w:sz w:val="26"/>
      <w:szCs w:val="26"/>
    </w:rPr>
  </w:style>
  <w:style w:type="character" w:customStyle="1" w:styleId="36">
    <w:name w:val="Heading 5 Char"/>
    <w:basedOn w:val="29"/>
    <w:link w:val="7"/>
    <w:qFormat/>
    <w:uiPriority w:val="9"/>
    <w:rPr>
      <w:rFonts w:ascii="Arial" w:hAnsi="Arial" w:eastAsia="Arial" w:cs="Arial"/>
      <w:b/>
      <w:bCs/>
      <w:sz w:val="24"/>
      <w:szCs w:val="24"/>
    </w:rPr>
  </w:style>
  <w:style w:type="character" w:customStyle="1" w:styleId="37">
    <w:name w:val="Heading 6 Char"/>
    <w:basedOn w:val="29"/>
    <w:link w:val="8"/>
    <w:qFormat/>
    <w:uiPriority w:val="9"/>
    <w:rPr>
      <w:rFonts w:ascii="Arial" w:hAnsi="Arial" w:eastAsia="Arial" w:cs="Arial"/>
      <w:b/>
      <w:bCs/>
      <w:sz w:val="22"/>
      <w:szCs w:val="22"/>
    </w:rPr>
  </w:style>
  <w:style w:type="character" w:customStyle="1" w:styleId="38">
    <w:name w:val="Heading 7 Char"/>
    <w:basedOn w:val="29"/>
    <w:link w:val="9"/>
    <w:qFormat/>
    <w:uiPriority w:val="9"/>
    <w:rPr>
      <w:rFonts w:ascii="Arial" w:hAnsi="Arial" w:eastAsia="Arial" w:cs="Arial"/>
      <w:b/>
      <w:bCs/>
      <w:i/>
      <w:iCs/>
      <w:sz w:val="22"/>
      <w:szCs w:val="22"/>
    </w:rPr>
  </w:style>
  <w:style w:type="character" w:customStyle="1" w:styleId="39">
    <w:name w:val="Heading 8 Char"/>
    <w:basedOn w:val="29"/>
    <w:link w:val="10"/>
    <w:qFormat/>
    <w:uiPriority w:val="9"/>
    <w:rPr>
      <w:rFonts w:ascii="Arial" w:hAnsi="Arial" w:eastAsia="Arial" w:cs="Arial"/>
      <w:i/>
      <w:iCs/>
      <w:sz w:val="22"/>
      <w:szCs w:val="22"/>
    </w:rPr>
  </w:style>
  <w:style w:type="character" w:customStyle="1" w:styleId="40">
    <w:name w:val="Heading 9 Char"/>
    <w:basedOn w:val="29"/>
    <w:link w:val="11"/>
    <w:qFormat/>
    <w:uiPriority w:val="9"/>
    <w:rPr>
      <w:rFonts w:ascii="Arial" w:hAnsi="Arial" w:eastAsia="Arial" w:cs="Arial"/>
      <w:i/>
      <w:iCs/>
      <w:sz w:val="21"/>
      <w:szCs w:val="21"/>
    </w:rPr>
  </w:style>
  <w:style w:type="paragraph" w:styleId="41">
    <w:name w:val="List Paragraph"/>
    <w:basedOn w:val="1"/>
    <w:qFormat/>
    <w:uiPriority w:val="34"/>
    <w:pPr>
      <w:overflowPunct w:val="0"/>
      <w:autoSpaceDE w:val="0"/>
      <w:autoSpaceDN w:val="0"/>
      <w:ind w:left="720"/>
      <w:contextualSpacing/>
    </w:pPr>
  </w:style>
  <w:style w:type="paragraph" w:styleId="42">
    <w:name w:val="No Spacing"/>
    <w:qFormat/>
    <w:uiPriority w:val="1"/>
    <w:pPr>
      <w:pBdr>
        <w:top w:val="none" w:color="000000" w:sz="0" w:space="0"/>
        <w:left w:val="none" w:color="000000" w:sz="0" w:space="0"/>
        <w:bottom w:val="none" w:color="000000" w:sz="0" w:space="0"/>
        <w:right w:val="none" w:color="000000" w:sz="0" w:space="0"/>
        <w:between w:val="none" w:color="000000" w:sz="0" w:space="0"/>
      </w:pBdr>
      <w:shd w:val="clear" w:fill="auto"/>
      <w:overflowPunct w:val="0"/>
      <w:autoSpaceDE w:val="0"/>
      <w:autoSpaceDN w:val="0"/>
      <w:spacing w:before="0" w:beforeAutospacing="0" w:after="0" w:afterAutospacing="0" w:line="240" w:lineRule="auto"/>
      <w:ind w:left="0" w:right="0" w:firstLine="0"/>
      <w:jc w:val="left"/>
    </w:pPr>
    <w:rPr>
      <w:rFonts w:hint="default" w:ascii="Times New Roman" w:hAnsi="Times New Roman" w:eastAsia="宋体" w:cs="Times New Roman"/>
      <w:color w:val="auto"/>
      <w:spacing w:val="0"/>
      <w:position w:val="0"/>
      <w:sz w:val="21"/>
      <w:szCs w:val="22"/>
      <w:lang w:val="en-US" w:eastAsia="en-US" w:bidi="en-US"/>
    </w:rPr>
  </w:style>
  <w:style w:type="character" w:customStyle="1" w:styleId="43">
    <w:name w:val="Title Char"/>
    <w:basedOn w:val="29"/>
    <w:link w:val="26"/>
    <w:qFormat/>
    <w:uiPriority w:val="10"/>
    <w:rPr>
      <w:sz w:val="48"/>
      <w:szCs w:val="48"/>
    </w:rPr>
  </w:style>
  <w:style w:type="character" w:customStyle="1" w:styleId="44">
    <w:name w:val="Subtitle Char"/>
    <w:basedOn w:val="29"/>
    <w:link w:val="21"/>
    <w:qFormat/>
    <w:uiPriority w:val="11"/>
    <w:rPr>
      <w:sz w:val="24"/>
      <w:szCs w:val="24"/>
    </w:rPr>
  </w:style>
  <w:style w:type="paragraph" w:styleId="45">
    <w:name w:val="Quote"/>
    <w:basedOn w:val="1"/>
    <w:next w:val="1"/>
    <w:link w:val="46"/>
    <w:qFormat/>
    <w:uiPriority w:val="29"/>
    <w:pPr>
      <w:overflowPunct w:val="0"/>
      <w:autoSpaceDE w:val="0"/>
      <w:autoSpaceDN w:val="0"/>
      <w:ind w:left="720" w:right="720"/>
    </w:pPr>
    <w:rPr>
      <w:i/>
    </w:rPr>
  </w:style>
  <w:style w:type="character" w:customStyle="1" w:styleId="46">
    <w:name w:val="Quote Char"/>
    <w:link w:val="45"/>
    <w:qFormat/>
    <w:uiPriority w:val="29"/>
    <w:rPr>
      <w:i/>
    </w:rPr>
  </w:style>
  <w:style w:type="paragraph" w:styleId="47">
    <w:name w:val="Intense Quote"/>
    <w:basedOn w:val="1"/>
    <w:next w:val="1"/>
    <w:link w:val="48"/>
    <w:qFormat/>
    <w:uiPriority w:val="30"/>
    <w:pPr>
      <w:pBdr>
        <w:top w:val="single" w:color="FFFFFF" w:sz="4" w:space="5"/>
        <w:left w:val="single" w:color="FFFFFF" w:sz="4" w:space="10"/>
        <w:bottom w:val="single" w:color="FFFFFF" w:sz="4" w:space="5"/>
        <w:right w:val="single" w:color="FFFFFF" w:sz="4" w:space="10"/>
      </w:pBdr>
      <w:shd w:val="clear" w:color="auto" w:fill="F2F2F2"/>
      <w:overflowPunct w:val="0"/>
      <w:autoSpaceDE w:val="0"/>
      <w:autoSpaceDN w:val="0"/>
      <w:ind w:left="720" w:right="720"/>
      <w:contextualSpacing w:val="0"/>
    </w:pPr>
    <w:rPr>
      <w:i/>
    </w:rPr>
  </w:style>
  <w:style w:type="character" w:customStyle="1" w:styleId="48">
    <w:name w:val="Intense Quote Char"/>
    <w:link w:val="47"/>
    <w:qFormat/>
    <w:uiPriority w:val="30"/>
    <w:rPr>
      <w:i/>
    </w:rPr>
  </w:style>
  <w:style w:type="character" w:customStyle="1" w:styleId="49">
    <w:name w:val="Header Char"/>
    <w:basedOn w:val="29"/>
    <w:link w:val="18"/>
    <w:qFormat/>
    <w:uiPriority w:val="99"/>
  </w:style>
  <w:style w:type="character" w:customStyle="1" w:styleId="50">
    <w:name w:val="Footer Char"/>
    <w:basedOn w:val="29"/>
    <w:link w:val="17"/>
    <w:qFormat/>
    <w:uiPriority w:val="99"/>
  </w:style>
  <w:style w:type="character" w:customStyle="1" w:styleId="51">
    <w:name w:val="Caption Char"/>
    <w:link w:val="17"/>
    <w:qFormat/>
    <w:uiPriority w:val="99"/>
  </w:style>
  <w:style w:type="table" w:customStyle="1" w:styleId="52">
    <w:name w:val="Table Grid Light"/>
    <w:basedOn w:val="27"/>
    <w:qFormat/>
    <w:uiPriority w:val="59"/>
    <w:pPr>
      <w:overflowPunct w:val="0"/>
      <w:autoSpaceDE w:val="0"/>
      <w:autoSpaceDN w:val="0"/>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53">
    <w:name w:val="Plain Table 1"/>
    <w:basedOn w:val="27"/>
    <w:qFormat/>
    <w:uiPriority w:val="59"/>
    <w:pPr>
      <w:overflowPunct w:val="0"/>
      <w:autoSpaceDE w:val="0"/>
      <w:autoSpaceDN w:val="0"/>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auto" w:fill="F1F1F1" w:themeFill="text1" w:themeFillTint="0D"/>
      </w:tcPr>
    </w:tblStylePr>
    <w:tblStylePr w:type="band1Horz">
      <w:tcPr>
        <w:shd w:val="clear" w:color="auto" w:fill="F1F1F1" w:themeFill="text1" w:themeFillTint="0D"/>
      </w:tcPr>
    </w:tblStylePr>
    <w:tblStylePr w:type="neCell"/>
    <w:tblStylePr w:type="nwCell"/>
    <w:tblStylePr w:type="seCell"/>
    <w:tblStylePr w:type="swCell"/>
  </w:style>
  <w:style w:type="table" w:customStyle="1" w:styleId="54">
    <w:name w:val="Plain Table 2"/>
    <w:basedOn w:val="27"/>
    <w:qFormat/>
    <w:uiPriority w:val="59"/>
    <w:pPr>
      <w:overflowPunct w:val="0"/>
      <w:autoSpaceDE w:val="0"/>
      <w:autoSpaceDN w:val="0"/>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55">
    <w:name w:val="Plain Table 3"/>
    <w:basedOn w:val="27"/>
    <w:qFormat/>
    <w:uiPriority w:val="99"/>
    <w:pPr>
      <w:overflowPunct w:val="0"/>
      <w:autoSpaceDE w:val="0"/>
      <w:autoSpaceDN w:val="0"/>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tblStylePr w:type="neCell"/>
    <w:tblStylePr w:type="nwCell"/>
    <w:tblStylePr w:type="seCell"/>
    <w:tblStylePr w:type="swCell"/>
  </w:style>
  <w:style w:type="table" w:customStyle="1" w:styleId="56">
    <w:name w:val="Plain Table 4"/>
    <w:basedOn w:val="27"/>
    <w:qFormat/>
    <w:uiPriority w:val="99"/>
    <w:pPr>
      <w:overflowPunct w:val="0"/>
      <w:autoSpaceDE w:val="0"/>
      <w:autoSpaceDN w:val="0"/>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tblStylePr w:type="neCell"/>
    <w:tblStylePr w:type="nwCell"/>
    <w:tblStylePr w:type="seCell"/>
    <w:tblStylePr w:type="swCell"/>
  </w:style>
  <w:style w:type="table" w:customStyle="1" w:styleId="57">
    <w:name w:val="Plain Table 5"/>
    <w:basedOn w:val="27"/>
    <w:qFormat/>
    <w:uiPriority w:val="99"/>
    <w:pPr>
      <w:overflowPunct w:val="0"/>
      <w:autoSpaceDE w:val="0"/>
      <w:autoSpaceDN w:val="0"/>
      <w:spacing w:after="0" w:line="240" w:lineRule="auto"/>
    </w:pPr>
    <w:tblStylePr w:type="firstRow">
      <w:rPr>
        <w:i/>
        <w:color w:val="404040"/>
      </w:rPr>
      <w:tcPr>
        <w:tcBorders>
          <w:left w:val="nil"/>
          <w:bottom w:val="single" w:color="404040" w:sz="4" w:space="0"/>
          <w:right w:val="nil"/>
        </w:tcBorders>
        <w:shd w:val="clear" w:color="auto" w:fill="FFFFFF"/>
      </w:tcPr>
    </w:tblStylePr>
    <w:tblStylePr w:type="lastRow">
      <w:rPr>
        <w:i/>
        <w:color w:val="404040"/>
      </w:rPr>
      <w:tcPr>
        <w:tcBorders>
          <w:top w:val="single" w:color="404040" w:sz="4" w:space="0"/>
          <w:left w:val="nil"/>
          <w:right w:val="nil"/>
        </w:tcBorders>
        <w:shd w:val="clear" w:color="auto" w:fill="FFFFFF"/>
      </w:tcPr>
    </w:tblStylePr>
    <w:tblStylePr w:type="firstCol">
      <w:pPr>
        <w:overflowPunct w:val="0"/>
        <w:autoSpaceDE w:val="0"/>
        <w:autoSpaceDN w:val="0"/>
        <w:jc w:val="right"/>
      </w:pPr>
      <w:rPr>
        <w:i/>
        <w:color w:val="404040"/>
      </w:rPr>
      <w:tcPr>
        <w:tcBorders>
          <w:right w:val="single" w:color="404040" w:sz="4" w:space="0"/>
        </w:tcBorders>
        <w:shd w:val="clear" w:color="auto" w:fill="FFFFFF"/>
      </w:tcPr>
    </w:tblStylePr>
    <w:tblStylePr w:type="lastCol">
      <w:rPr>
        <w:i/>
        <w:color w:val="404040"/>
      </w:rPr>
      <w:tcPr>
        <w:tcBorders>
          <w:left w:val="single" w:color="404040" w:sz="4" w:space="0"/>
        </w:tcBorders>
        <w:shd w:val="clear" w:color="auto" w:fill="FFFFFF"/>
      </w:tc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tblStylePr w:type="neCell"/>
    <w:tblStylePr w:type="nwCell"/>
    <w:tblStylePr w:type="seCell"/>
    <w:tblStylePr w:type="swCell"/>
  </w:style>
  <w:style w:type="table" w:customStyle="1" w:styleId="58">
    <w:name w:val="Grid Table 1 Light"/>
    <w:basedOn w:val="27"/>
    <w:qFormat/>
    <w:uiPriority w:val="99"/>
    <w:pPr>
      <w:overflowPunct w:val="0"/>
      <w:autoSpaceDE w:val="0"/>
      <w:autoSpaceDN w:val="0"/>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59">
    <w:name w:val="Grid Table 1 Light - Accent 1"/>
    <w:basedOn w:val="27"/>
    <w:qFormat/>
    <w:uiPriority w:val="99"/>
    <w:pPr>
      <w:overflowPunct w:val="0"/>
      <w:autoSpaceDE w:val="0"/>
      <w:autoSpaceDN w:val="0"/>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60">
    <w:name w:val="Grid Table 1 Light - Accent 2"/>
    <w:basedOn w:val="27"/>
    <w:qFormat/>
    <w:uiPriority w:val="99"/>
    <w:pPr>
      <w:overflowPunct w:val="0"/>
      <w:autoSpaceDE w:val="0"/>
      <w:autoSpaceDN w:val="0"/>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61">
    <w:name w:val="Grid Table 1 Light - Accent 3"/>
    <w:basedOn w:val="27"/>
    <w:qFormat/>
    <w:uiPriority w:val="99"/>
    <w:pPr>
      <w:overflowPunct w:val="0"/>
      <w:autoSpaceDE w:val="0"/>
      <w:autoSpaceDN w:val="0"/>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62">
    <w:name w:val="Grid Table 1 Light - Accent 4"/>
    <w:basedOn w:val="27"/>
    <w:qFormat/>
    <w:uiPriority w:val="99"/>
    <w:pPr>
      <w:overflowPunct w:val="0"/>
      <w:autoSpaceDE w:val="0"/>
      <w:autoSpaceDN w:val="0"/>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63">
    <w:name w:val="Grid Table 1 Light - Accent 5"/>
    <w:basedOn w:val="27"/>
    <w:qFormat/>
    <w:uiPriority w:val="99"/>
    <w:pPr>
      <w:overflowPunct w:val="0"/>
      <w:autoSpaceDE w:val="0"/>
      <w:autoSpaceDN w:val="0"/>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64">
    <w:name w:val="Grid Table 1 Light - Accent 6"/>
    <w:basedOn w:val="27"/>
    <w:qFormat/>
    <w:uiPriority w:val="99"/>
    <w:pPr>
      <w:overflowPunct w:val="0"/>
      <w:autoSpaceDE w:val="0"/>
      <w:autoSpaceDN w:val="0"/>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65">
    <w:name w:val="Grid Table 2"/>
    <w:basedOn w:val="27"/>
    <w:qFormat/>
    <w:uiPriority w:val="99"/>
    <w:pPr>
      <w:overflowPunct w:val="0"/>
      <w:autoSpaceDE w:val="0"/>
      <w:autoSpaceDN w:val="0"/>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auto" w:fill="FFFFFF"/>
      </w:tcPr>
    </w:tblStylePr>
    <w:tblStylePr w:type="lastRow">
      <w:rPr>
        <w:b/>
        <w:color w:val="404040"/>
      </w:rPr>
      <w:tcPr>
        <w:tcBorders>
          <w:top w:val="single" w:color="696969" w:themeColor="text1" w:themeTint="95"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tblStylePr w:type="neCell"/>
    <w:tblStylePr w:type="nwCell"/>
    <w:tblStylePr w:type="seCell"/>
    <w:tblStylePr w:type="swCell"/>
  </w:style>
  <w:style w:type="table" w:customStyle="1" w:styleId="66">
    <w:name w:val="Grid Table 2 - Accent 1"/>
    <w:basedOn w:val="27"/>
    <w:qFormat/>
    <w:uiPriority w:val="99"/>
    <w:pPr>
      <w:overflowPunct w:val="0"/>
      <w:autoSpaceDE w:val="0"/>
      <w:autoSpaceDN w:val="0"/>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auto" w:fill="FFFFFF"/>
      </w:tcPr>
    </w:tblStylePr>
    <w:tblStylePr w:type="lastRow">
      <w:rPr>
        <w:b/>
        <w:color w:val="404040"/>
      </w:rPr>
      <w:tcPr>
        <w:tcBorders>
          <w:top w:val="single" w:color="5D8BC2" w:themeColor="accent1" w:themeTint="EA"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BE5F1" w:themeFill="accent1" w:themeFillTint="34"/>
      </w:tcPr>
    </w:tblStylePr>
    <w:tblStylePr w:type="band1Horz">
      <w:rPr>
        <w:rFonts w:ascii="Arial" w:hAnsi="Arial"/>
        <w:color w:val="404040"/>
        <w:sz w:val="22"/>
      </w:rPr>
      <w:tcPr>
        <w:shd w:val="clear" w:color="auto" w:fill="DBE5F1" w:themeFill="accent1" w:themeFillTint="34"/>
      </w:tcPr>
    </w:tblStylePr>
    <w:tblStylePr w:type="neCell"/>
    <w:tblStylePr w:type="nwCell"/>
    <w:tblStylePr w:type="seCell"/>
    <w:tblStylePr w:type="swCell"/>
  </w:style>
  <w:style w:type="table" w:customStyle="1" w:styleId="67">
    <w:name w:val="Grid Table 2 - Accent 2"/>
    <w:basedOn w:val="27"/>
    <w:qFormat/>
    <w:uiPriority w:val="99"/>
    <w:pPr>
      <w:overflowPunct w:val="0"/>
      <w:autoSpaceDE w:val="0"/>
      <w:autoSpaceDN w:val="0"/>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auto" w:fill="FFFFFF"/>
      </w:tcPr>
    </w:tblStylePr>
    <w:tblStylePr w:type="lastRow">
      <w:rPr>
        <w:b/>
        <w:color w:val="404040"/>
      </w:rPr>
      <w:tcPr>
        <w:tcBorders>
          <w:top w:val="single" w:color="D99795" w:themeColor="accent2" w:themeTint="97"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2DCDC" w:themeFill="accent2" w:themeFillTint="32"/>
      </w:tcPr>
    </w:tblStylePr>
    <w:tblStylePr w:type="band1Horz">
      <w:rPr>
        <w:rFonts w:ascii="Arial" w:hAnsi="Arial"/>
        <w:color w:val="404040"/>
        <w:sz w:val="22"/>
      </w:rPr>
      <w:tcPr>
        <w:shd w:val="clear" w:color="auto" w:fill="F2DCDC" w:themeFill="accent2" w:themeFillTint="32"/>
      </w:tcPr>
    </w:tblStylePr>
    <w:tblStylePr w:type="neCell"/>
    <w:tblStylePr w:type="nwCell"/>
    <w:tblStylePr w:type="seCell"/>
    <w:tblStylePr w:type="swCell"/>
  </w:style>
  <w:style w:type="table" w:customStyle="1" w:styleId="68">
    <w:name w:val="Grid Table 2 - Accent 3"/>
    <w:basedOn w:val="27"/>
    <w:qFormat/>
    <w:uiPriority w:val="99"/>
    <w:pPr>
      <w:overflowPunct w:val="0"/>
      <w:autoSpaceDE w:val="0"/>
      <w:autoSpaceDN w:val="0"/>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auto" w:fill="FFFFFF"/>
      </w:tcPr>
    </w:tblStylePr>
    <w:tblStylePr w:type="lastRow">
      <w:rPr>
        <w:b/>
        <w:color w:val="404040"/>
      </w:rPr>
      <w:tcPr>
        <w:tcBorders>
          <w:top w:val="single" w:color="9BBB59" w:themeColor="accent3" w:themeTint="FE"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AF1DD" w:themeFill="accent3" w:themeFillTint="34"/>
      </w:tcPr>
    </w:tblStylePr>
    <w:tblStylePr w:type="band1Horz">
      <w:rPr>
        <w:rFonts w:ascii="Arial" w:hAnsi="Arial"/>
        <w:color w:val="404040"/>
        <w:sz w:val="22"/>
      </w:rPr>
      <w:tcPr>
        <w:shd w:val="clear" w:color="auto" w:fill="EAF1DD" w:themeFill="accent3" w:themeFillTint="34"/>
      </w:tcPr>
    </w:tblStylePr>
    <w:tblStylePr w:type="neCell"/>
    <w:tblStylePr w:type="nwCell"/>
    <w:tblStylePr w:type="seCell"/>
    <w:tblStylePr w:type="swCell"/>
  </w:style>
  <w:style w:type="table" w:customStyle="1" w:styleId="69">
    <w:name w:val="Grid Table 2 - Accent 4"/>
    <w:basedOn w:val="27"/>
    <w:qFormat/>
    <w:uiPriority w:val="99"/>
    <w:pPr>
      <w:overflowPunct w:val="0"/>
      <w:autoSpaceDE w:val="0"/>
      <w:autoSpaceDN w:val="0"/>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auto" w:fill="FFFFFF"/>
      </w:tcPr>
    </w:tblStylePr>
    <w:tblStylePr w:type="lastRow">
      <w:rPr>
        <w:b/>
        <w:color w:val="404040"/>
      </w:rPr>
      <w:tcPr>
        <w:tcBorders>
          <w:top w:val="single" w:color="B2A1C6" w:themeColor="accent4" w:themeTint="9A"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5DFEC" w:themeFill="accent4" w:themeFillTint="34"/>
      </w:tcPr>
    </w:tblStylePr>
    <w:tblStylePr w:type="band1Horz">
      <w:rPr>
        <w:rFonts w:ascii="Arial" w:hAnsi="Arial"/>
        <w:color w:val="404040"/>
        <w:sz w:val="22"/>
      </w:rPr>
      <w:tcPr>
        <w:shd w:val="clear" w:color="auto" w:fill="E5DFEC" w:themeFill="accent4" w:themeFillTint="34"/>
      </w:tcPr>
    </w:tblStylePr>
    <w:tblStylePr w:type="neCell"/>
    <w:tblStylePr w:type="nwCell"/>
    <w:tblStylePr w:type="seCell"/>
    <w:tblStylePr w:type="swCell"/>
  </w:style>
  <w:style w:type="table" w:customStyle="1" w:styleId="70">
    <w:name w:val="Grid Table 2 - Accent 5"/>
    <w:basedOn w:val="27"/>
    <w:qFormat/>
    <w:uiPriority w:val="99"/>
    <w:pPr>
      <w:overflowPunct w:val="0"/>
      <w:autoSpaceDE w:val="0"/>
      <w:autoSpaceDN w:val="0"/>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auto" w:fill="FFFFFF"/>
      </w:tcPr>
    </w:tblStylePr>
    <w:tblStylePr w:type="lastRow">
      <w:rPr>
        <w:b/>
        <w:color w:val="404040"/>
      </w:rPr>
      <w:tcPr>
        <w:tcBorders>
          <w:top w:val="single" w:color="4BACC6" w:themeColor="accent5"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AEEF3" w:themeFill="accent5" w:themeFillTint="34"/>
      </w:tcPr>
    </w:tblStylePr>
    <w:tblStylePr w:type="band1Horz">
      <w:rPr>
        <w:rFonts w:ascii="Arial" w:hAnsi="Arial"/>
        <w:color w:val="404040"/>
        <w:sz w:val="22"/>
      </w:rPr>
      <w:tcPr>
        <w:shd w:val="clear" w:color="auto" w:fill="DAEEF3" w:themeFill="accent5" w:themeFillTint="34"/>
      </w:tcPr>
    </w:tblStylePr>
    <w:tblStylePr w:type="neCell"/>
    <w:tblStylePr w:type="nwCell"/>
    <w:tblStylePr w:type="seCell"/>
    <w:tblStylePr w:type="swCell"/>
  </w:style>
  <w:style w:type="table" w:customStyle="1" w:styleId="71">
    <w:name w:val="Grid Table 2 - Accent 6"/>
    <w:basedOn w:val="27"/>
    <w:qFormat/>
    <w:uiPriority w:val="99"/>
    <w:pPr>
      <w:overflowPunct w:val="0"/>
      <w:autoSpaceDE w:val="0"/>
      <w:autoSpaceDN w:val="0"/>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auto" w:fill="FFFFFF"/>
      </w:tcPr>
    </w:tblStylePr>
    <w:tblStylePr w:type="lastRow">
      <w:rPr>
        <w:b/>
        <w:color w:val="404040"/>
      </w:rPr>
      <w:tcPr>
        <w:tcBorders>
          <w:top w:val="single" w:color="F79646" w:themeColor="accent6"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DE9D9" w:themeFill="accent6" w:themeFillTint="34"/>
      </w:tcPr>
    </w:tblStylePr>
    <w:tblStylePr w:type="band1Horz">
      <w:rPr>
        <w:rFonts w:ascii="Arial" w:hAnsi="Arial"/>
        <w:color w:val="404040"/>
        <w:sz w:val="22"/>
      </w:rPr>
      <w:tcPr>
        <w:shd w:val="clear" w:color="auto" w:fill="FDE9D9" w:themeFill="accent6" w:themeFillTint="34"/>
      </w:tcPr>
    </w:tblStylePr>
    <w:tblStylePr w:type="neCell"/>
    <w:tblStylePr w:type="nwCell"/>
    <w:tblStylePr w:type="seCell"/>
    <w:tblStylePr w:type="swCell"/>
  </w:style>
  <w:style w:type="table" w:customStyle="1" w:styleId="72">
    <w:name w:val="Grid Table 3"/>
    <w:basedOn w:val="27"/>
    <w:qFormat/>
    <w:uiPriority w:val="99"/>
    <w:pPr>
      <w:overflowPunct w:val="0"/>
      <w:autoSpaceDE w:val="0"/>
      <w:autoSpaceDN w:val="0"/>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overflowPunct w:val="0"/>
        <w:autoSpaceDE w:val="0"/>
        <w:autoSpaceDN w:val="0"/>
        <w:jc w:val="right"/>
      </w:pPr>
      <w:rPr>
        <w:i/>
        <w:color w:val="404040"/>
      </w:rPr>
      <w:tcPr>
        <w:tcBorders>
          <w:top w:val="nil"/>
          <w:left w:val="nil"/>
          <w:bottom w:val="nil"/>
          <w:right w:val="nil"/>
        </w:tcBorders>
        <w:shd w:val="clear" w:color="auto" w:fill="auto"/>
      </w:tcPr>
    </w:tblStylePr>
    <w:tblStylePr w:type="lastCol">
      <w:rPr>
        <w:i/>
        <w:color w:val="404040"/>
      </w:rPr>
      <w:tcPr>
        <w:tcBorders>
          <w:top w:val="nil"/>
          <w:left w:val="nil"/>
          <w:bottom w:val="nil"/>
          <w:right w:val="nil"/>
        </w:tcBorders>
        <w:shd w:val="clear" w:color="auto" w:fill="auto"/>
      </w:tc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tblStylePr w:type="neCell"/>
    <w:tblStylePr w:type="nwCell"/>
    <w:tblStylePr w:type="seCell"/>
    <w:tblStylePr w:type="swCell"/>
  </w:style>
  <w:style w:type="table" w:customStyle="1" w:styleId="73">
    <w:name w:val="Grid Table 3 - Accent 1"/>
    <w:basedOn w:val="27"/>
    <w:qFormat/>
    <w:uiPriority w:val="99"/>
    <w:pPr>
      <w:overflowPunct w:val="0"/>
      <w:autoSpaceDE w:val="0"/>
      <w:autoSpaceDN w:val="0"/>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overflowPunct w:val="0"/>
        <w:autoSpaceDE w:val="0"/>
        <w:autoSpaceDN w:val="0"/>
        <w:jc w:val="right"/>
      </w:pPr>
      <w:rPr>
        <w:i/>
        <w:color w:val="404040"/>
      </w:rPr>
      <w:tcPr>
        <w:tcBorders>
          <w:top w:val="nil"/>
          <w:left w:val="nil"/>
          <w:bottom w:val="nil"/>
          <w:right w:val="nil"/>
        </w:tcBorders>
        <w:shd w:val="clear" w:color="auto" w:fill="auto"/>
      </w:tcPr>
    </w:tblStylePr>
    <w:tblStylePr w:type="lastCol">
      <w:rPr>
        <w:i/>
        <w:color w:val="404040"/>
      </w:rPr>
      <w:tcPr>
        <w:tcBorders>
          <w:top w:val="nil"/>
          <w:left w:val="nil"/>
          <w:bottom w:val="nil"/>
          <w:right w:val="nil"/>
        </w:tcBorders>
        <w:shd w:val="clear" w:color="auto" w:fill="auto"/>
      </w:tcPr>
    </w:tblStylePr>
    <w:tblStylePr w:type="band1Vert">
      <w:rPr>
        <w:rFonts w:ascii="Arial" w:hAnsi="Arial"/>
        <w:color w:val="404040"/>
        <w:sz w:val="22"/>
      </w:rPr>
      <w:tcPr>
        <w:shd w:val="clear" w:color="auto" w:fill="DBE5F1" w:themeFill="accent1" w:themeFillTint="34"/>
      </w:tcPr>
    </w:tblStylePr>
    <w:tblStylePr w:type="band1Horz">
      <w:rPr>
        <w:rFonts w:ascii="Arial" w:hAnsi="Arial"/>
        <w:color w:val="404040"/>
        <w:sz w:val="22"/>
      </w:rPr>
      <w:tcPr>
        <w:shd w:val="clear" w:color="auto" w:fill="DBE5F1" w:themeFill="accent1" w:themeFillTint="34"/>
      </w:tcPr>
    </w:tblStylePr>
    <w:tblStylePr w:type="neCell"/>
    <w:tblStylePr w:type="nwCell"/>
    <w:tblStylePr w:type="seCell"/>
    <w:tblStylePr w:type="swCell"/>
  </w:style>
  <w:style w:type="table" w:customStyle="1" w:styleId="74">
    <w:name w:val="Grid Table 3 - Accent 2"/>
    <w:basedOn w:val="27"/>
    <w:qFormat/>
    <w:uiPriority w:val="99"/>
    <w:pPr>
      <w:overflowPunct w:val="0"/>
      <w:autoSpaceDE w:val="0"/>
      <w:autoSpaceDN w:val="0"/>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overflowPunct w:val="0"/>
        <w:autoSpaceDE w:val="0"/>
        <w:autoSpaceDN w:val="0"/>
        <w:jc w:val="right"/>
      </w:pPr>
      <w:rPr>
        <w:i/>
        <w:color w:val="404040"/>
      </w:rPr>
      <w:tcPr>
        <w:tcBorders>
          <w:top w:val="nil"/>
          <w:left w:val="nil"/>
          <w:bottom w:val="nil"/>
          <w:right w:val="nil"/>
        </w:tcBorders>
        <w:shd w:val="clear" w:color="auto" w:fill="auto"/>
      </w:tcPr>
    </w:tblStylePr>
    <w:tblStylePr w:type="lastCol">
      <w:rPr>
        <w:i/>
        <w:color w:val="404040"/>
      </w:rPr>
      <w:tcPr>
        <w:tcBorders>
          <w:top w:val="nil"/>
          <w:left w:val="nil"/>
          <w:bottom w:val="nil"/>
          <w:right w:val="nil"/>
        </w:tcBorders>
        <w:shd w:val="clear" w:color="auto" w:fill="auto"/>
      </w:tcPr>
    </w:tblStylePr>
    <w:tblStylePr w:type="band1Vert">
      <w:rPr>
        <w:rFonts w:ascii="Arial" w:hAnsi="Arial"/>
        <w:color w:val="404040"/>
        <w:sz w:val="22"/>
      </w:rPr>
      <w:tcPr>
        <w:shd w:val="clear" w:color="auto" w:fill="F2DCDC" w:themeFill="accent2" w:themeFillTint="32"/>
      </w:tcPr>
    </w:tblStylePr>
    <w:tblStylePr w:type="band1Horz">
      <w:rPr>
        <w:rFonts w:ascii="Arial" w:hAnsi="Arial"/>
        <w:color w:val="404040"/>
        <w:sz w:val="22"/>
      </w:rPr>
      <w:tcPr>
        <w:shd w:val="clear" w:color="auto" w:fill="F2DCDC" w:themeFill="accent2" w:themeFillTint="32"/>
      </w:tcPr>
    </w:tblStylePr>
    <w:tblStylePr w:type="neCell"/>
    <w:tblStylePr w:type="nwCell"/>
    <w:tblStylePr w:type="seCell"/>
    <w:tblStylePr w:type="swCell"/>
  </w:style>
  <w:style w:type="table" w:customStyle="1" w:styleId="75">
    <w:name w:val="Grid Table 3 - Accent 3"/>
    <w:basedOn w:val="27"/>
    <w:qFormat/>
    <w:uiPriority w:val="99"/>
    <w:pPr>
      <w:overflowPunct w:val="0"/>
      <w:autoSpaceDE w:val="0"/>
      <w:autoSpaceDN w:val="0"/>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overflowPunct w:val="0"/>
        <w:autoSpaceDE w:val="0"/>
        <w:autoSpaceDN w:val="0"/>
        <w:jc w:val="right"/>
      </w:pPr>
      <w:rPr>
        <w:i/>
        <w:color w:val="404040"/>
      </w:rPr>
      <w:tcPr>
        <w:tcBorders>
          <w:top w:val="nil"/>
          <w:left w:val="nil"/>
          <w:bottom w:val="nil"/>
          <w:right w:val="nil"/>
        </w:tcBorders>
        <w:shd w:val="clear" w:color="auto" w:fill="auto"/>
      </w:tcPr>
    </w:tblStylePr>
    <w:tblStylePr w:type="lastCol">
      <w:rPr>
        <w:i/>
        <w:color w:val="404040"/>
      </w:rPr>
      <w:tcPr>
        <w:tcBorders>
          <w:top w:val="nil"/>
          <w:left w:val="nil"/>
          <w:bottom w:val="nil"/>
          <w:right w:val="nil"/>
        </w:tcBorders>
        <w:shd w:val="clear" w:color="auto" w:fill="auto"/>
      </w:tcPr>
    </w:tblStylePr>
    <w:tblStylePr w:type="band1Vert">
      <w:rPr>
        <w:rFonts w:ascii="Arial" w:hAnsi="Arial"/>
        <w:color w:val="404040"/>
        <w:sz w:val="22"/>
      </w:rPr>
      <w:tcPr>
        <w:shd w:val="clear" w:color="auto" w:fill="EAF1DD" w:themeFill="accent3" w:themeFillTint="34"/>
      </w:tcPr>
    </w:tblStylePr>
    <w:tblStylePr w:type="band1Horz">
      <w:rPr>
        <w:rFonts w:ascii="Arial" w:hAnsi="Arial"/>
        <w:color w:val="404040"/>
        <w:sz w:val="22"/>
      </w:rPr>
      <w:tcPr>
        <w:shd w:val="clear" w:color="auto" w:fill="EAF1DD" w:themeFill="accent3" w:themeFillTint="34"/>
      </w:tcPr>
    </w:tblStylePr>
    <w:tblStylePr w:type="neCell"/>
    <w:tblStylePr w:type="nwCell"/>
    <w:tblStylePr w:type="seCell"/>
    <w:tblStylePr w:type="swCell"/>
  </w:style>
  <w:style w:type="table" w:customStyle="1" w:styleId="76">
    <w:name w:val="Grid Table 3 - Accent 4"/>
    <w:basedOn w:val="27"/>
    <w:qFormat/>
    <w:uiPriority w:val="99"/>
    <w:pPr>
      <w:overflowPunct w:val="0"/>
      <w:autoSpaceDE w:val="0"/>
      <w:autoSpaceDN w:val="0"/>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overflowPunct w:val="0"/>
        <w:autoSpaceDE w:val="0"/>
        <w:autoSpaceDN w:val="0"/>
        <w:jc w:val="right"/>
      </w:pPr>
      <w:rPr>
        <w:i/>
        <w:color w:val="404040"/>
      </w:rPr>
      <w:tcPr>
        <w:tcBorders>
          <w:top w:val="nil"/>
          <w:left w:val="nil"/>
          <w:bottom w:val="nil"/>
          <w:right w:val="nil"/>
        </w:tcBorders>
        <w:shd w:val="clear" w:color="auto" w:fill="auto"/>
      </w:tcPr>
    </w:tblStylePr>
    <w:tblStylePr w:type="lastCol">
      <w:rPr>
        <w:i/>
        <w:color w:val="404040"/>
      </w:rPr>
      <w:tcPr>
        <w:tcBorders>
          <w:top w:val="nil"/>
          <w:left w:val="nil"/>
          <w:bottom w:val="nil"/>
          <w:right w:val="nil"/>
        </w:tcBorders>
        <w:shd w:val="clear" w:color="auto" w:fill="auto"/>
      </w:tcPr>
    </w:tblStylePr>
    <w:tblStylePr w:type="band1Vert">
      <w:rPr>
        <w:rFonts w:ascii="Arial" w:hAnsi="Arial"/>
        <w:color w:val="404040"/>
        <w:sz w:val="22"/>
      </w:rPr>
      <w:tcPr>
        <w:shd w:val="clear" w:color="auto" w:fill="E5DFEC" w:themeFill="accent4" w:themeFillTint="34"/>
      </w:tcPr>
    </w:tblStylePr>
    <w:tblStylePr w:type="band1Horz">
      <w:rPr>
        <w:rFonts w:ascii="Arial" w:hAnsi="Arial"/>
        <w:color w:val="404040"/>
        <w:sz w:val="22"/>
      </w:rPr>
      <w:tcPr>
        <w:shd w:val="clear" w:color="auto" w:fill="E5DFEC" w:themeFill="accent4" w:themeFillTint="34"/>
      </w:tcPr>
    </w:tblStylePr>
    <w:tblStylePr w:type="neCell"/>
    <w:tblStylePr w:type="nwCell"/>
    <w:tblStylePr w:type="seCell"/>
    <w:tblStylePr w:type="swCell"/>
  </w:style>
  <w:style w:type="table" w:customStyle="1" w:styleId="77">
    <w:name w:val="Grid Table 3 - Accent 5"/>
    <w:basedOn w:val="27"/>
    <w:qFormat/>
    <w:uiPriority w:val="99"/>
    <w:pPr>
      <w:overflowPunct w:val="0"/>
      <w:autoSpaceDE w:val="0"/>
      <w:autoSpaceDN w:val="0"/>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overflowPunct w:val="0"/>
        <w:autoSpaceDE w:val="0"/>
        <w:autoSpaceDN w:val="0"/>
        <w:jc w:val="right"/>
      </w:pPr>
      <w:rPr>
        <w:i/>
        <w:color w:val="404040"/>
      </w:rPr>
      <w:tcPr>
        <w:tcBorders>
          <w:top w:val="nil"/>
          <w:left w:val="nil"/>
          <w:bottom w:val="nil"/>
          <w:right w:val="nil"/>
        </w:tcBorders>
        <w:shd w:val="clear" w:color="auto" w:fill="auto"/>
      </w:tcPr>
    </w:tblStylePr>
    <w:tblStylePr w:type="lastCol">
      <w:rPr>
        <w:i/>
        <w:color w:val="404040"/>
      </w:rPr>
      <w:tcPr>
        <w:tcBorders>
          <w:top w:val="nil"/>
          <w:left w:val="nil"/>
          <w:bottom w:val="nil"/>
          <w:right w:val="nil"/>
        </w:tcBorders>
        <w:shd w:val="clear" w:color="auto" w:fill="auto"/>
      </w:tcPr>
    </w:tblStylePr>
    <w:tblStylePr w:type="band1Vert">
      <w:rPr>
        <w:rFonts w:ascii="Arial" w:hAnsi="Arial"/>
        <w:color w:val="404040"/>
        <w:sz w:val="22"/>
      </w:rPr>
      <w:tcPr>
        <w:shd w:val="clear" w:color="auto" w:fill="DAEEF3" w:themeFill="accent5" w:themeFillTint="34"/>
      </w:tcPr>
    </w:tblStylePr>
    <w:tblStylePr w:type="band1Horz">
      <w:rPr>
        <w:rFonts w:ascii="Arial" w:hAnsi="Arial"/>
        <w:color w:val="404040"/>
        <w:sz w:val="22"/>
      </w:rPr>
      <w:tcPr>
        <w:shd w:val="clear" w:color="auto" w:fill="DAEEF3" w:themeFill="accent5" w:themeFillTint="34"/>
      </w:tcPr>
    </w:tblStylePr>
    <w:tblStylePr w:type="neCell"/>
    <w:tblStylePr w:type="nwCell"/>
    <w:tblStylePr w:type="seCell"/>
    <w:tblStylePr w:type="swCell"/>
  </w:style>
  <w:style w:type="table" w:customStyle="1" w:styleId="78">
    <w:name w:val="Grid Table 3 - Accent 6"/>
    <w:basedOn w:val="27"/>
    <w:qFormat/>
    <w:uiPriority w:val="99"/>
    <w:pPr>
      <w:overflowPunct w:val="0"/>
      <w:autoSpaceDE w:val="0"/>
      <w:autoSpaceDN w:val="0"/>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overflowPunct w:val="0"/>
        <w:autoSpaceDE w:val="0"/>
        <w:autoSpaceDN w:val="0"/>
        <w:jc w:val="right"/>
      </w:pPr>
      <w:rPr>
        <w:i/>
        <w:color w:val="404040"/>
      </w:rPr>
      <w:tcPr>
        <w:tcBorders>
          <w:top w:val="nil"/>
          <w:left w:val="nil"/>
          <w:bottom w:val="nil"/>
          <w:right w:val="nil"/>
        </w:tcBorders>
        <w:shd w:val="clear" w:color="auto" w:fill="auto"/>
      </w:tcPr>
    </w:tblStylePr>
    <w:tblStylePr w:type="lastCol">
      <w:rPr>
        <w:i/>
        <w:color w:val="404040"/>
      </w:rPr>
      <w:tcPr>
        <w:tcBorders>
          <w:top w:val="nil"/>
          <w:left w:val="nil"/>
          <w:bottom w:val="nil"/>
          <w:right w:val="nil"/>
        </w:tcBorders>
        <w:shd w:val="clear" w:color="auto" w:fill="auto"/>
      </w:tcPr>
    </w:tblStylePr>
    <w:tblStylePr w:type="band1Vert">
      <w:rPr>
        <w:rFonts w:ascii="Arial" w:hAnsi="Arial"/>
        <w:color w:val="404040"/>
        <w:sz w:val="22"/>
      </w:rPr>
      <w:tcPr>
        <w:shd w:val="clear" w:color="auto" w:fill="FDE9D9" w:themeFill="accent6" w:themeFillTint="34"/>
      </w:tcPr>
    </w:tblStylePr>
    <w:tblStylePr w:type="band1Horz">
      <w:rPr>
        <w:rFonts w:ascii="Arial" w:hAnsi="Arial"/>
        <w:color w:val="404040"/>
        <w:sz w:val="22"/>
      </w:rPr>
      <w:tcPr>
        <w:shd w:val="clear" w:color="auto" w:fill="FDE9D9" w:themeFill="accent6" w:themeFillTint="34"/>
      </w:tcPr>
    </w:tblStylePr>
    <w:tblStylePr w:type="neCell"/>
    <w:tblStylePr w:type="nwCell"/>
    <w:tblStylePr w:type="seCell"/>
    <w:tblStylePr w:type="swCell"/>
  </w:style>
  <w:style w:type="table" w:customStyle="1" w:styleId="79">
    <w:name w:val="Grid Table 4"/>
    <w:basedOn w:val="27"/>
    <w:qFormat/>
    <w:uiPriority w:val="59"/>
    <w:pPr>
      <w:overflowPunct w:val="0"/>
      <w:autoSpaceDE w:val="0"/>
      <w:autoSpaceDN w:val="0"/>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tblStylePr w:type="neCell"/>
    <w:tblStylePr w:type="nwCell"/>
    <w:tblStylePr w:type="seCell"/>
    <w:tblStylePr w:type="swCell"/>
  </w:style>
  <w:style w:type="table" w:customStyle="1" w:styleId="80">
    <w:name w:val="Grid Table 4 - Accent 1"/>
    <w:basedOn w:val="27"/>
    <w:qFormat/>
    <w:uiPriority w:val="59"/>
    <w:pPr>
      <w:overflowPunct w:val="0"/>
      <w:autoSpaceDE w:val="0"/>
      <w:autoSpaceDN w:val="0"/>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auto"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CE6F2" w:themeFill="accent1" w:themeFillTint="32"/>
      </w:tcPr>
    </w:tblStylePr>
    <w:tblStylePr w:type="band1Horz">
      <w:rPr>
        <w:rFonts w:ascii="Arial" w:hAnsi="Arial"/>
        <w:color w:val="404040"/>
        <w:sz w:val="22"/>
      </w:rPr>
      <w:tcPr>
        <w:shd w:val="clear" w:color="auto" w:fill="DCE6F2" w:themeFill="accent1" w:themeFillTint="32"/>
      </w:tcPr>
    </w:tblStylePr>
    <w:tblStylePr w:type="neCell"/>
    <w:tblStylePr w:type="nwCell"/>
    <w:tblStylePr w:type="seCell"/>
    <w:tblStylePr w:type="swCell"/>
  </w:style>
  <w:style w:type="table" w:customStyle="1" w:styleId="81">
    <w:name w:val="Grid Table 4 - Accent 2"/>
    <w:basedOn w:val="27"/>
    <w:qFormat/>
    <w:uiPriority w:val="59"/>
    <w:pPr>
      <w:overflowPunct w:val="0"/>
      <w:autoSpaceDE w:val="0"/>
      <w:autoSpaceDN w:val="0"/>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auto"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2DCDC" w:themeFill="accent2" w:themeFillTint="32"/>
      </w:tcPr>
    </w:tblStylePr>
    <w:tblStylePr w:type="band1Horz">
      <w:rPr>
        <w:rFonts w:ascii="Arial" w:hAnsi="Arial"/>
        <w:color w:val="404040"/>
        <w:sz w:val="22"/>
      </w:rPr>
      <w:tcPr>
        <w:shd w:val="clear" w:color="auto" w:fill="F2DCDC" w:themeFill="accent2" w:themeFillTint="32"/>
      </w:tcPr>
    </w:tblStylePr>
    <w:tblStylePr w:type="neCell"/>
    <w:tblStylePr w:type="nwCell"/>
    <w:tblStylePr w:type="seCell"/>
    <w:tblStylePr w:type="swCell"/>
  </w:style>
  <w:style w:type="table" w:customStyle="1" w:styleId="82">
    <w:name w:val="Grid Table 4 - Accent 3"/>
    <w:basedOn w:val="27"/>
    <w:qFormat/>
    <w:uiPriority w:val="59"/>
    <w:pPr>
      <w:overflowPunct w:val="0"/>
      <w:autoSpaceDE w:val="0"/>
      <w:autoSpaceDN w:val="0"/>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auto"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AF1DD" w:themeFill="accent3" w:themeFillTint="34"/>
      </w:tcPr>
    </w:tblStylePr>
    <w:tblStylePr w:type="band1Horz">
      <w:rPr>
        <w:rFonts w:ascii="Arial" w:hAnsi="Arial"/>
        <w:color w:val="404040"/>
        <w:sz w:val="22"/>
      </w:rPr>
      <w:tcPr>
        <w:shd w:val="clear" w:color="auto" w:fill="EAF1DD" w:themeFill="accent3" w:themeFillTint="34"/>
      </w:tcPr>
    </w:tblStylePr>
    <w:tblStylePr w:type="neCell"/>
    <w:tblStylePr w:type="nwCell"/>
    <w:tblStylePr w:type="seCell"/>
    <w:tblStylePr w:type="swCell"/>
  </w:style>
  <w:style w:type="table" w:customStyle="1" w:styleId="83">
    <w:name w:val="Grid Table 4 - Accent 4"/>
    <w:basedOn w:val="27"/>
    <w:qFormat/>
    <w:uiPriority w:val="59"/>
    <w:pPr>
      <w:overflowPunct w:val="0"/>
      <w:autoSpaceDE w:val="0"/>
      <w:autoSpaceDN w:val="0"/>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auto"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5DFEC" w:themeFill="accent4" w:themeFillTint="34"/>
      </w:tcPr>
    </w:tblStylePr>
    <w:tblStylePr w:type="band1Horz">
      <w:rPr>
        <w:rFonts w:ascii="Arial" w:hAnsi="Arial"/>
        <w:color w:val="404040"/>
        <w:sz w:val="22"/>
      </w:rPr>
      <w:tcPr>
        <w:shd w:val="clear" w:color="auto" w:fill="E5DFEC" w:themeFill="accent4" w:themeFillTint="34"/>
      </w:tcPr>
    </w:tblStylePr>
    <w:tblStylePr w:type="neCell"/>
    <w:tblStylePr w:type="nwCell"/>
    <w:tblStylePr w:type="seCell"/>
    <w:tblStylePr w:type="swCell"/>
  </w:style>
  <w:style w:type="table" w:customStyle="1" w:styleId="84">
    <w:name w:val="Grid Table 4 - Accent 5"/>
    <w:basedOn w:val="27"/>
    <w:qFormat/>
    <w:uiPriority w:val="59"/>
    <w:pPr>
      <w:overflowPunct w:val="0"/>
      <w:autoSpaceDE w:val="0"/>
      <w:autoSpaceDN w:val="0"/>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auto"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AEEF3" w:themeFill="accent5" w:themeFillTint="34"/>
      </w:tcPr>
    </w:tblStylePr>
    <w:tblStylePr w:type="band1Horz">
      <w:rPr>
        <w:rFonts w:ascii="Arial" w:hAnsi="Arial"/>
        <w:color w:val="404040"/>
        <w:sz w:val="22"/>
      </w:rPr>
      <w:tcPr>
        <w:shd w:val="clear" w:color="auto" w:fill="DAEEF3" w:themeFill="accent5" w:themeFillTint="34"/>
      </w:tcPr>
    </w:tblStylePr>
    <w:tblStylePr w:type="neCell"/>
    <w:tblStylePr w:type="nwCell"/>
    <w:tblStylePr w:type="seCell"/>
    <w:tblStylePr w:type="swCell"/>
  </w:style>
  <w:style w:type="table" w:customStyle="1" w:styleId="85">
    <w:name w:val="Grid Table 4 - Accent 6"/>
    <w:basedOn w:val="27"/>
    <w:qFormat/>
    <w:uiPriority w:val="59"/>
    <w:pPr>
      <w:overflowPunct w:val="0"/>
      <w:autoSpaceDE w:val="0"/>
      <w:autoSpaceDN w:val="0"/>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auto"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DE9D9" w:themeFill="accent6" w:themeFillTint="34"/>
      </w:tcPr>
    </w:tblStylePr>
    <w:tblStylePr w:type="band1Horz">
      <w:rPr>
        <w:rFonts w:ascii="Arial" w:hAnsi="Arial"/>
        <w:color w:val="404040"/>
        <w:sz w:val="22"/>
      </w:rPr>
      <w:tcPr>
        <w:shd w:val="clear" w:color="auto" w:fill="FDE9D9" w:themeFill="accent6" w:themeFillTint="34"/>
      </w:tcPr>
    </w:tblStylePr>
    <w:tblStylePr w:type="neCell"/>
    <w:tblStylePr w:type="nwCell"/>
    <w:tblStylePr w:type="seCell"/>
    <w:tblStylePr w:type="swCell"/>
  </w:style>
  <w:style w:type="table" w:customStyle="1" w:styleId="86">
    <w:name w:val="Grid Table 5 Dark"/>
    <w:basedOn w:val="27"/>
    <w:qFormat/>
    <w:uiPriority w:val="99"/>
    <w:pPr>
      <w:overflowPunct w:val="0"/>
      <w:autoSpaceDE w:val="0"/>
      <w:autoSpaceDN w:val="0"/>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000000" w:themeFill="text1"/>
      </w:tcPr>
    </w:tblStylePr>
    <w:tblStylePr w:type="lastRow">
      <w:rPr>
        <w:rFonts w:ascii="Arial" w:hAnsi="Arial"/>
        <w:b/>
        <w:color w:val="FFFFFF"/>
        <w:sz w:val="22"/>
      </w:rPr>
      <w:tcPr>
        <w:tcBorders>
          <w:top w:val="single" w:color="FFFFFF" w:themeColor="light1" w:sz="4" w:space="0"/>
        </w:tcBorders>
        <w:shd w:val="clear" w:color="auto" w:fill="000000" w:themeFill="text1"/>
      </w:tcPr>
    </w:tblStylePr>
    <w:tblStylePr w:type="firstCol">
      <w:rPr>
        <w:rFonts w:ascii="Arial" w:hAnsi="Arial"/>
        <w:b/>
        <w:color w:val="FFFFFF"/>
        <w:sz w:val="22"/>
      </w:rPr>
      <w:tcPr>
        <w:shd w:val="clear" w:color="auto" w:fill="000000" w:themeFill="text1"/>
      </w:tcPr>
    </w:tblStylePr>
    <w:tblStylePr w:type="lastCol">
      <w:rPr>
        <w:rFonts w:ascii="Arial" w:hAnsi="Arial"/>
        <w:b/>
        <w:color w:val="FFFFFF"/>
        <w:sz w:val="22"/>
      </w:rPr>
      <w:tcPr>
        <w:shd w:val="clear" w:color="auto" w:fill="000000" w:themeFill="text1"/>
      </w:tcPr>
    </w:tblStylePr>
    <w:tblStylePr w:type="band1Vert">
      <w:tcPr>
        <w:shd w:val="clear" w:color="auto" w:fill="898989" w:themeFill="text1" w:themeFillTint="75"/>
      </w:tcPr>
    </w:tblStylePr>
    <w:tblStylePr w:type="band1Horz">
      <w:tcPr>
        <w:shd w:val="clear" w:color="auto" w:fill="898989" w:themeFill="text1" w:themeFillTint="75"/>
      </w:tcPr>
    </w:tblStylePr>
    <w:tblStylePr w:type="neCell"/>
    <w:tblStylePr w:type="nwCell"/>
    <w:tblStylePr w:type="seCell"/>
    <w:tblStylePr w:type="swCell"/>
  </w:style>
  <w:style w:type="table" w:customStyle="1" w:styleId="87">
    <w:name w:val="Grid Table 5 Dark- Accent 1"/>
    <w:basedOn w:val="27"/>
    <w:qFormat/>
    <w:uiPriority w:val="99"/>
    <w:pPr>
      <w:overflowPunct w:val="0"/>
      <w:autoSpaceDE w:val="0"/>
      <w:autoSpaceDN w:val="0"/>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4F81BD" w:themeFill="accent1"/>
      </w:tcPr>
    </w:tblStylePr>
    <w:tblStylePr w:type="lastRow">
      <w:rPr>
        <w:rFonts w:ascii="Arial" w:hAnsi="Arial"/>
        <w:b/>
        <w:color w:val="FFFFFF"/>
        <w:sz w:val="22"/>
      </w:rPr>
      <w:tcPr>
        <w:tcBorders>
          <w:top w:val="single" w:color="FFFFFF" w:themeColor="light1" w:sz="4" w:space="0"/>
        </w:tcBorders>
        <w:shd w:val="clear" w:color="auto" w:fill="4F81BD" w:themeFill="accent1"/>
      </w:tcPr>
    </w:tblStylePr>
    <w:tblStylePr w:type="firstCol">
      <w:rPr>
        <w:rFonts w:ascii="Arial" w:hAnsi="Arial"/>
        <w:b/>
        <w:color w:val="FFFFFF"/>
        <w:sz w:val="22"/>
      </w:rPr>
      <w:tcPr>
        <w:shd w:val="clear" w:color="auto" w:fill="4F81BD" w:themeFill="accent1"/>
      </w:tcPr>
    </w:tblStylePr>
    <w:tblStylePr w:type="lastCol">
      <w:rPr>
        <w:rFonts w:ascii="Arial" w:hAnsi="Arial"/>
        <w:b/>
        <w:color w:val="FFFFFF"/>
        <w:sz w:val="22"/>
      </w:rPr>
      <w:tcPr>
        <w:shd w:val="clear" w:color="auto" w:fill="4F81BD" w:themeFill="accent1"/>
      </w:tcPr>
    </w:tblStylePr>
    <w:tblStylePr w:type="band1Vert">
      <w:tcPr>
        <w:shd w:val="clear" w:color="auto" w:fill="AEC5E0" w:themeFill="accent1" w:themeFillTint="75"/>
      </w:tcPr>
    </w:tblStylePr>
    <w:tblStylePr w:type="band1Horz">
      <w:tcPr>
        <w:shd w:val="clear" w:color="auto" w:fill="AEC5E0" w:themeFill="accent1" w:themeFillTint="75"/>
      </w:tcPr>
    </w:tblStylePr>
    <w:tblStylePr w:type="neCell"/>
    <w:tblStylePr w:type="nwCell"/>
    <w:tblStylePr w:type="seCell"/>
    <w:tblStylePr w:type="swCell"/>
  </w:style>
  <w:style w:type="table" w:customStyle="1" w:styleId="88">
    <w:name w:val="Grid Table 5 Dark - Accent 2"/>
    <w:basedOn w:val="27"/>
    <w:qFormat/>
    <w:uiPriority w:val="99"/>
    <w:pPr>
      <w:overflowPunct w:val="0"/>
      <w:autoSpaceDE w:val="0"/>
      <w:autoSpaceDN w:val="0"/>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C0504D" w:themeFill="accent2"/>
      </w:tcPr>
    </w:tblStylePr>
    <w:tblStylePr w:type="lastRow">
      <w:rPr>
        <w:rFonts w:ascii="Arial" w:hAnsi="Arial"/>
        <w:b/>
        <w:color w:val="FFFFFF"/>
        <w:sz w:val="22"/>
      </w:rPr>
      <w:tcPr>
        <w:tcBorders>
          <w:top w:val="single" w:color="FFFFFF" w:themeColor="light1" w:sz="4" w:space="0"/>
        </w:tcBorders>
        <w:shd w:val="clear" w:color="auto" w:fill="C0504D" w:themeFill="accent2"/>
      </w:tcPr>
    </w:tblStylePr>
    <w:tblStylePr w:type="firstCol">
      <w:rPr>
        <w:rFonts w:ascii="Arial" w:hAnsi="Arial"/>
        <w:b/>
        <w:color w:val="FFFFFF"/>
        <w:sz w:val="22"/>
      </w:rPr>
      <w:tcPr>
        <w:shd w:val="clear" w:color="auto" w:fill="C0504D" w:themeFill="accent2"/>
      </w:tcPr>
    </w:tblStylePr>
    <w:tblStylePr w:type="lastCol">
      <w:rPr>
        <w:rFonts w:ascii="Arial" w:hAnsi="Arial"/>
        <w:b/>
        <w:color w:val="FFFFFF"/>
        <w:sz w:val="22"/>
      </w:rPr>
      <w:tcPr>
        <w:shd w:val="clear" w:color="auto" w:fill="C0504D" w:themeFill="accent2"/>
      </w:tcPr>
    </w:tblStylePr>
    <w:tblStylePr w:type="band1Vert">
      <w:tcPr>
        <w:shd w:val="clear" w:color="auto" w:fill="E2AEAD" w:themeFill="accent2" w:themeFillTint="75"/>
      </w:tcPr>
    </w:tblStylePr>
    <w:tblStylePr w:type="band1Horz">
      <w:tcPr>
        <w:shd w:val="clear" w:color="auto" w:fill="E2AEAD" w:themeFill="accent2" w:themeFillTint="75"/>
      </w:tcPr>
    </w:tblStylePr>
    <w:tblStylePr w:type="neCell"/>
    <w:tblStylePr w:type="nwCell"/>
    <w:tblStylePr w:type="seCell"/>
    <w:tblStylePr w:type="swCell"/>
  </w:style>
  <w:style w:type="table" w:customStyle="1" w:styleId="89">
    <w:name w:val="Grid Table 5 Dark - Accent 3"/>
    <w:basedOn w:val="27"/>
    <w:qFormat/>
    <w:uiPriority w:val="99"/>
    <w:pPr>
      <w:overflowPunct w:val="0"/>
      <w:autoSpaceDE w:val="0"/>
      <w:autoSpaceDN w:val="0"/>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9BBB59" w:themeFill="accent3"/>
      </w:tcPr>
    </w:tblStylePr>
    <w:tblStylePr w:type="lastRow">
      <w:rPr>
        <w:rFonts w:ascii="Arial" w:hAnsi="Arial"/>
        <w:b/>
        <w:color w:val="FFFFFF"/>
        <w:sz w:val="22"/>
      </w:rPr>
      <w:tcPr>
        <w:tcBorders>
          <w:top w:val="single" w:color="FFFFFF" w:themeColor="light1" w:sz="4" w:space="0"/>
        </w:tcBorders>
        <w:shd w:val="clear" w:color="auto" w:fill="9BBB59" w:themeFill="accent3"/>
      </w:tcPr>
    </w:tblStylePr>
    <w:tblStylePr w:type="firstCol">
      <w:rPr>
        <w:rFonts w:ascii="Arial" w:hAnsi="Arial"/>
        <w:b/>
        <w:color w:val="FFFFFF"/>
        <w:sz w:val="22"/>
      </w:rPr>
      <w:tcPr>
        <w:shd w:val="clear" w:color="auto" w:fill="9BBB59" w:themeFill="accent3"/>
      </w:tcPr>
    </w:tblStylePr>
    <w:tblStylePr w:type="lastCol">
      <w:rPr>
        <w:rFonts w:ascii="Arial" w:hAnsi="Arial"/>
        <w:b/>
        <w:color w:val="FFFFFF"/>
        <w:sz w:val="22"/>
      </w:rPr>
      <w:tcPr>
        <w:shd w:val="clear" w:color="auto" w:fill="9BBB59" w:themeFill="accent3"/>
      </w:tcPr>
    </w:tblStylePr>
    <w:tblStylePr w:type="band1Vert">
      <w:tcPr>
        <w:shd w:val="clear" w:color="auto" w:fill="D1DFB2" w:themeFill="accent3" w:themeFillTint="75"/>
      </w:tcPr>
    </w:tblStylePr>
    <w:tblStylePr w:type="band1Horz">
      <w:tcPr>
        <w:shd w:val="clear" w:color="auto" w:fill="D1DFB2" w:themeFill="accent3" w:themeFillTint="75"/>
      </w:tcPr>
    </w:tblStylePr>
    <w:tblStylePr w:type="neCell"/>
    <w:tblStylePr w:type="nwCell"/>
    <w:tblStylePr w:type="seCell"/>
    <w:tblStylePr w:type="swCell"/>
  </w:style>
  <w:style w:type="table" w:customStyle="1" w:styleId="90">
    <w:name w:val="Grid Table 5 Dark- Accent 4"/>
    <w:basedOn w:val="27"/>
    <w:qFormat/>
    <w:uiPriority w:val="99"/>
    <w:pPr>
      <w:overflowPunct w:val="0"/>
      <w:autoSpaceDE w:val="0"/>
      <w:autoSpaceDN w:val="0"/>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8064A2" w:themeFill="accent4"/>
      </w:tcPr>
    </w:tblStylePr>
    <w:tblStylePr w:type="lastRow">
      <w:rPr>
        <w:rFonts w:ascii="Arial" w:hAnsi="Arial"/>
        <w:b/>
        <w:color w:val="FFFFFF"/>
        <w:sz w:val="22"/>
      </w:rPr>
      <w:tcPr>
        <w:tcBorders>
          <w:top w:val="single" w:color="FFFFFF" w:themeColor="light1" w:sz="4" w:space="0"/>
        </w:tcBorders>
        <w:shd w:val="clear" w:color="auto" w:fill="8064A2" w:themeFill="accent4"/>
      </w:tcPr>
    </w:tblStylePr>
    <w:tblStylePr w:type="firstCol">
      <w:rPr>
        <w:rFonts w:ascii="Arial" w:hAnsi="Arial"/>
        <w:b/>
        <w:color w:val="FFFFFF"/>
        <w:sz w:val="22"/>
      </w:rPr>
      <w:tcPr>
        <w:shd w:val="clear" w:color="auto" w:fill="8064A2" w:themeFill="accent4"/>
      </w:tcPr>
    </w:tblStylePr>
    <w:tblStylePr w:type="lastCol">
      <w:rPr>
        <w:rFonts w:ascii="Arial" w:hAnsi="Arial"/>
        <w:b/>
        <w:color w:val="FFFFFF"/>
        <w:sz w:val="22"/>
      </w:rPr>
      <w:tcPr>
        <w:shd w:val="clear" w:color="auto" w:fill="8064A2" w:themeFill="accent4"/>
      </w:tcPr>
    </w:tblStylePr>
    <w:tblStylePr w:type="band1Vert">
      <w:tcPr>
        <w:shd w:val="clear" w:color="auto" w:fill="C4B7D4" w:themeFill="accent4" w:themeFillTint="75"/>
      </w:tcPr>
    </w:tblStylePr>
    <w:tblStylePr w:type="band1Horz">
      <w:tcPr>
        <w:shd w:val="clear" w:color="auto" w:fill="C4B7D4" w:themeFill="accent4" w:themeFillTint="75"/>
      </w:tcPr>
    </w:tblStylePr>
    <w:tblStylePr w:type="neCell"/>
    <w:tblStylePr w:type="nwCell"/>
    <w:tblStylePr w:type="seCell"/>
    <w:tblStylePr w:type="swCell"/>
  </w:style>
  <w:style w:type="table" w:customStyle="1" w:styleId="91">
    <w:name w:val="Grid Table 5 Dark - Accent 5"/>
    <w:basedOn w:val="27"/>
    <w:qFormat/>
    <w:uiPriority w:val="99"/>
    <w:pPr>
      <w:overflowPunct w:val="0"/>
      <w:autoSpaceDE w:val="0"/>
      <w:autoSpaceDN w:val="0"/>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4BACC6" w:themeFill="accent5"/>
      </w:tcPr>
    </w:tblStylePr>
    <w:tblStylePr w:type="lastRow">
      <w:rPr>
        <w:rFonts w:ascii="Arial" w:hAnsi="Arial"/>
        <w:b/>
        <w:color w:val="FFFFFF"/>
        <w:sz w:val="22"/>
      </w:rPr>
      <w:tcPr>
        <w:tcBorders>
          <w:top w:val="single" w:color="FFFFFF" w:themeColor="light1" w:sz="4" w:space="0"/>
        </w:tcBorders>
        <w:shd w:val="clear" w:color="auto" w:fill="4BACC6" w:themeFill="accent5"/>
      </w:tcPr>
    </w:tblStylePr>
    <w:tblStylePr w:type="firstCol">
      <w:rPr>
        <w:rFonts w:ascii="Arial" w:hAnsi="Arial"/>
        <w:b/>
        <w:color w:val="FFFFFF"/>
        <w:sz w:val="22"/>
      </w:rPr>
      <w:tcPr>
        <w:shd w:val="clear" w:color="auto" w:fill="4BACC6" w:themeFill="accent5"/>
      </w:tcPr>
    </w:tblStylePr>
    <w:tblStylePr w:type="lastCol">
      <w:rPr>
        <w:rFonts w:ascii="Arial" w:hAnsi="Arial"/>
        <w:b/>
        <w:color w:val="FFFFFF"/>
        <w:sz w:val="22"/>
      </w:rPr>
      <w:tcPr>
        <w:shd w:val="clear" w:color="auto" w:fill="4BACC6" w:themeFill="accent5"/>
      </w:tcPr>
    </w:tblStylePr>
    <w:tblStylePr w:type="band1Vert">
      <w:tcPr>
        <w:shd w:val="clear" w:color="auto" w:fill="ACD8E4" w:themeFill="accent5" w:themeFillTint="75"/>
      </w:tcPr>
    </w:tblStylePr>
    <w:tblStylePr w:type="band1Horz">
      <w:tcPr>
        <w:shd w:val="clear" w:color="auto" w:fill="ACD8E4" w:themeFill="accent5" w:themeFillTint="75"/>
      </w:tcPr>
    </w:tblStylePr>
    <w:tblStylePr w:type="neCell"/>
    <w:tblStylePr w:type="nwCell"/>
    <w:tblStylePr w:type="seCell"/>
    <w:tblStylePr w:type="swCell"/>
  </w:style>
  <w:style w:type="table" w:customStyle="1" w:styleId="92">
    <w:name w:val="Grid Table 5 Dark - Accent 6"/>
    <w:basedOn w:val="27"/>
    <w:qFormat/>
    <w:uiPriority w:val="99"/>
    <w:pPr>
      <w:overflowPunct w:val="0"/>
      <w:autoSpaceDE w:val="0"/>
      <w:autoSpaceDN w:val="0"/>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F79646" w:themeFill="accent6"/>
      </w:tcPr>
    </w:tblStylePr>
    <w:tblStylePr w:type="lastRow">
      <w:rPr>
        <w:rFonts w:ascii="Arial" w:hAnsi="Arial"/>
        <w:b/>
        <w:color w:val="FFFFFF"/>
        <w:sz w:val="22"/>
      </w:rPr>
      <w:tcPr>
        <w:tcBorders>
          <w:top w:val="single" w:color="FFFFFF" w:themeColor="light1" w:sz="4" w:space="0"/>
        </w:tcBorders>
        <w:shd w:val="clear" w:color="auto" w:fill="F79646" w:themeFill="accent6"/>
      </w:tcPr>
    </w:tblStylePr>
    <w:tblStylePr w:type="firstCol">
      <w:rPr>
        <w:rFonts w:ascii="Arial" w:hAnsi="Arial"/>
        <w:b/>
        <w:color w:val="FFFFFF"/>
        <w:sz w:val="22"/>
      </w:rPr>
      <w:tcPr>
        <w:shd w:val="clear" w:color="auto" w:fill="F79646" w:themeFill="accent6"/>
      </w:tcPr>
    </w:tblStylePr>
    <w:tblStylePr w:type="lastCol">
      <w:rPr>
        <w:rFonts w:ascii="Arial" w:hAnsi="Arial"/>
        <w:b/>
        <w:color w:val="FFFFFF"/>
        <w:sz w:val="22"/>
      </w:rPr>
      <w:tcPr>
        <w:shd w:val="clear" w:color="auto" w:fill="F79646" w:themeFill="accent6"/>
      </w:tcPr>
    </w:tblStylePr>
    <w:tblStylePr w:type="band1Vert">
      <w:tcPr>
        <w:shd w:val="clear" w:color="auto" w:fill="FBCEAA" w:themeFill="accent6" w:themeFillTint="75"/>
      </w:tcPr>
    </w:tblStylePr>
    <w:tblStylePr w:type="band1Horz">
      <w:tcPr>
        <w:shd w:val="clear" w:color="auto" w:fill="FBCEAA" w:themeFill="accent6" w:themeFillTint="75"/>
      </w:tcPr>
    </w:tblStylePr>
    <w:tblStylePr w:type="neCell"/>
    <w:tblStylePr w:type="nwCell"/>
    <w:tblStylePr w:type="seCell"/>
    <w:tblStylePr w:type="swCell"/>
  </w:style>
  <w:style w:type="table" w:customStyle="1" w:styleId="93">
    <w:name w:val="Grid Table 6 Colorful"/>
    <w:basedOn w:val="27"/>
    <w:qFormat/>
    <w:uiPriority w:val="99"/>
    <w:pPr>
      <w:overflowPunct w:val="0"/>
      <w:autoSpaceDE w:val="0"/>
      <w:autoSpaceDN w:val="0"/>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auto"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94">
    <w:name w:val="Grid Table 6 Colorful - Accent 1"/>
    <w:basedOn w:val="27"/>
    <w:qFormat/>
    <w:uiPriority w:val="99"/>
    <w:pPr>
      <w:overflowPunct w:val="0"/>
      <w:autoSpaceDE w:val="0"/>
      <w:autoSpaceDN w:val="0"/>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auto"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95">
    <w:name w:val="Grid Table 6 Colorful - Accent 2"/>
    <w:basedOn w:val="27"/>
    <w:qFormat/>
    <w:uiPriority w:val="99"/>
    <w:pPr>
      <w:overflowPunct w:val="0"/>
      <w:autoSpaceDE w:val="0"/>
      <w:autoSpaceDN w:val="0"/>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auto"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96">
    <w:name w:val="Grid Table 6 Colorful - Accent 3"/>
    <w:basedOn w:val="27"/>
    <w:qFormat/>
    <w:uiPriority w:val="99"/>
    <w:pPr>
      <w:overflowPunct w:val="0"/>
      <w:autoSpaceDE w:val="0"/>
      <w:autoSpaceDN w:val="0"/>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auto"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97">
    <w:name w:val="Grid Table 6 Colorful - Accent 4"/>
    <w:basedOn w:val="27"/>
    <w:qFormat/>
    <w:uiPriority w:val="99"/>
    <w:pPr>
      <w:overflowPunct w:val="0"/>
      <w:autoSpaceDE w:val="0"/>
      <w:autoSpaceDN w:val="0"/>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auto"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8">
    <w:name w:val="Grid Table 6 Colorful - Accent 5"/>
    <w:basedOn w:val="27"/>
    <w:qFormat/>
    <w:uiPriority w:val="99"/>
    <w:pPr>
      <w:overflowPunct w:val="0"/>
      <w:autoSpaceDE w:val="0"/>
      <w:autoSpaceDN w:val="0"/>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auto" w:fill="DAEEF3" w:themeFill="accent5" w:themeFillTint="34"/>
      </w:tcPr>
    </w:tblStylePr>
    <w:tblStylePr w:type="band2Vert"/>
    <w:tblStylePr w:type="band1Horz">
      <w:rPr>
        <w:rFonts w:ascii="Arial" w:hAnsi="Arial"/>
        <w:color w:val="266778" w:themeColor="accent5" w:themeShade="94"/>
        <w:sz w:val="22"/>
      </w:rPr>
      <w:tcPr>
        <w:shd w:val="clear" w:color="auto"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99">
    <w:name w:val="Grid Table 6 Colorful - Accent 6"/>
    <w:basedOn w:val="27"/>
    <w:qFormat/>
    <w:uiPriority w:val="99"/>
    <w:pPr>
      <w:overflowPunct w:val="0"/>
      <w:autoSpaceDE w:val="0"/>
      <w:autoSpaceDN w:val="0"/>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auto" w:fill="FDE9D9" w:themeFill="accent6" w:themeFillTint="34"/>
      </w:tcPr>
    </w:tblStylePr>
    <w:tblStylePr w:type="band2Vert"/>
    <w:tblStylePr w:type="band1Horz">
      <w:rPr>
        <w:rFonts w:ascii="Arial" w:hAnsi="Arial"/>
        <w:color w:val="266778" w:themeColor="accent5" w:themeShade="94"/>
        <w:sz w:val="22"/>
      </w:rPr>
      <w:tcPr>
        <w:shd w:val="clear" w:color="auto" w:fill="FDE9D9" w:themeFill="accent6"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00">
    <w:name w:val="Grid Table 7 Colorful"/>
    <w:basedOn w:val="27"/>
    <w:qFormat/>
    <w:uiPriority w:val="99"/>
    <w:pPr>
      <w:overflowPunct w:val="0"/>
      <w:autoSpaceDE w:val="0"/>
      <w:autoSpaceDN w:val="0"/>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auto"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auto"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auto" w:fill="auto"/>
      </w:tcPr>
    </w:tblStylePr>
    <w:tblStylePr w:type="band1Vert">
      <w:tcPr>
        <w:shd w:val="clear" w:color="auto"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01">
    <w:name w:val="Grid Table 7 Colorful - Accent 1"/>
    <w:basedOn w:val="27"/>
    <w:qFormat/>
    <w:uiPriority w:val="99"/>
    <w:pPr>
      <w:overflowPunct w:val="0"/>
      <w:autoSpaceDE w:val="0"/>
      <w:autoSpaceDN w:val="0"/>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auto"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auto"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auto" w:fill="auto"/>
      </w:tcPr>
    </w:tblStylePr>
    <w:tblStylePr w:type="band1Vert">
      <w:tcPr>
        <w:shd w:val="clear" w:color="auto"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102">
    <w:name w:val="Grid Table 7 Colorful - Accent 2"/>
    <w:basedOn w:val="27"/>
    <w:qFormat/>
    <w:uiPriority w:val="99"/>
    <w:pPr>
      <w:overflowPunct w:val="0"/>
      <w:autoSpaceDE w:val="0"/>
      <w:autoSpaceDN w:val="0"/>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auto"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auto"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auto" w:fill="auto"/>
      </w:tcPr>
    </w:tblStylePr>
    <w:tblStylePr w:type="band1Vert">
      <w:tcPr>
        <w:shd w:val="clear" w:color="auto"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03">
    <w:name w:val="Grid Table 7 Colorful - Accent 3"/>
    <w:basedOn w:val="27"/>
    <w:qFormat/>
    <w:uiPriority w:val="99"/>
    <w:pPr>
      <w:overflowPunct w:val="0"/>
      <w:autoSpaceDE w:val="0"/>
      <w:autoSpaceDN w:val="0"/>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auto"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auto"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auto" w:fill="auto"/>
      </w:tcPr>
    </w:tblStylePr>
    <w:tblStylePr w:type="band1Vert">
      <w:tcPr>
        <w:shd w:val="clear" w:color="auto"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104">
    <w:name w:val="Grid Table 7 Colorful - Accent 4"/>
    <w:basedOn w:val="27"/>
    <w:qFormat/>
    <w:uiPriority w:val="99"/>
    <w:pPr>
      <w:overflowPunct w:val="0"/>
      <w:autoSpaceDE w:val="0"/>
      <w:autoSpaceDN w:val="0"/>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auto"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auto"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auto" w:fill="auto"/>
      </w:tcPr>
    </w:tblStylePr>
    <w:tblStylePr w:type="band1Vert">
      <w:tcPr>
        <w:shd w:val="clear" w:color="auto"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05">
    <w:name w:val="Grid Table 7 Colorful - Accent 5"/>
    <w:basedOn w:val="27"/>
    <w:qFormat/>
    <w:uiPriority w:val="99"/>
    <w:pPr>
      <w:overflowPunct w:val="0"/>
      <w:autoSpaceDE w:val="0"/>
      <w:autoSpaceDN w:val="0"/>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auto"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auto"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auto" w:fill="auto"/>
      </w:tcPr>
    </w:tblStylePr>
    <w:tblStylePr w:type="band1Vert">
      <w:tcPr>
        <w:shd w:val="clear" w:color="auto" w:fill="DAEEF3" w:themeFill="accent5" w:themeFillTint="34"/>
      </w:tcPr>
    </w:tblStylePr>
    <w:tblStylePr w:type="band2Vert"/>
    <w:tblStylePr w:type="band1Horz">
      <w:rPr>
        <w:rFonts w:ascii="Arial" w:hAnsi="Arial"/>
        <w:color w:val="266778" w:themeColor="accent5" w:themeShade="94"/>
        <w:sz w:val="22"/>
      </w:rPr>
      <w:tcPr>
        <w:shd w:val="clear" w:color="auto"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06">
    <w:name w:val="Grid Table 7 Colorful - Accent 6"/>
    <w:basedOn w:val="27"/>
    <w:qFormat/>
    <w:uiPriority w:val="99"/>
    <w:pPr>
      <w:overflowPunct w:val="0"/>
      <w:autoSpaceDE w:val="0"/>
      <w:autoSpaceDN w:val="0"/>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auto"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auto"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auto" w:fill="auto"/>
      </w:tcPr>
    </w:tblStylePr>
    <w:tblStylePr w:type="band1Vert">
      <w:tcPr>
        <w:shd w:val="clear" w:color="auto" w:fill="FDE9D9" w:themeFill="accent6" w:themeFillTint="34"/>
      </w:tcPr>
    </w:tblStylePr>
    <w:tblStylePr w:type="band2Vert"/>
    <w:tblStylePr w:type="band1Horz">
      <w:rPr>
        <w:rFonts w:ascii="Arial" w:hAnsi="Arial"/>
        <w:color w:val="B05408" w:themeColor="accent6" w:themeShade="94"/>
        <w:sz w:val="22"/>
      </w:rPr>
      <w:tcPr>
        <w:shd w:val="clear" w:color="auto" w:fill="FDE9D9" w:themeFill="accent6" w:themeFillTint="34"/>
      </w:tcPr>
    </w:tblStylePr>
    <w:tblStylePr w:type="band2Horz">
      <w:rPr>
        <w:rFonts w:ascii="Arial" w:hAnsi="Arial"/>
        <w:color w:val="B05408" w:themeColor="accent6" w:themeShade="94"/>
        <w:sz w:val="22"/>
      </w:rPr>
    </w:tblStylePr>
    <w:tblStylePr w:type="neCell"/>
    <w:tblStylePr w:type="nwCell"/>
    <w:tblStylePr w:type="seCell"/>
    <w:tblStylePr w:type="swCell"/>
  </w:style>
  <w:style w:type="table" w:customStyle="1" w:styleId="107">
    <w:name w:val="List Table 1 Light"/>
    <w:basedOn w:val="27"/>
    <w:qFormat/>
    <w:uiPriority w:val="99"/>
    <w:pPr>
      <w:overflowPunct w:val="0"/>
      <w:autoSpaceDE w:val="0"/>
      <w:autoSpaceDN w:val="0"/>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BEBEBE" w:themeFill="text1" w:themeFillTint="40"/>
      </w:tcPr>
    </w:tblStylePr>
    <w:tblStylePr w:type="band1Horz">
      <w:tcPr>
        <w:shd w:val="clear" w:color="auto" w:fill="BEBEBE" w:themeFill="text1" w:themeFillTint="40"/>
      </w:tcPr>
    </w:tblStylePr>
    <w:tblStylePr w:type="neCell"/>
    <w:tblStylePr w:type="nwCell"/>
    <w:tblStylePr w:type="seCell"/>
    <w:tblStylePr w:type="swCell"/>
  </w:style>
  <w:style w:type="table" w:customStyle="1" w:styleId="108">
    <w:name w:val="List Table 1 Light - Accent 1"/>
    <w:basedOn w:val="27"/>
    <w:qFormat/>
    <w:uiPriority w:val="99"/>
    <w:pPr>
      <w:overflowPunct w:val="0"/>
      <w:autoSpaceDE w:val="0"/>
      <w:autoSpaceDN w:val="0"/>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D2DFEE" w:themeFill="accent1" w:themeFillTint="40"/>
      </w:tcPr>
    </w:tblStylePr>
    <w:tblStylePr w:type="band1Horz">
      <w:tcPr>
        <w:shd w:val="clear" w:color="auto" w:fill="D2DFEE" w:themeFill="accent1" w:themeFillTint="40"/>
      </w:tcPr>
    </w:tblStylePr>
    <w:tblStylePr w:type="neCell"/>
    <w:tblStylePr w:type="nwCell"/>
    <w:tblStylePr w:type="seCell"/>
    <w:tblStylePr w:type="swCell"/>
  </w:style>
  <w:style w:type="table" w:customStyle="1" w:styleId="109">
    <w:name w:val="List Table 1 Light - Accent 2"/>
    <w:basedOn w:val="27"/>
    <w:qFormat/>
    <w:uiPriority w:val="99"/>
    <w:pPr>
      <w:overflowPunct w:val="0"/>
      <w:autoSpaceDE w:val="0"/>
      <w:autoSpaceDN w:val="0"/>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EFD3D2" w:themeFill="accent2" w:themeFillTint="40"/>
      </w:tcPr>
    </w:tblStylePr>
    <w:tblStylePr w:type="band1Horz">
      <w:tcPr>
        <w:shd w:val="clear" w:color="auto" w:fill="EFD3D2" w:themeFill="accent2" w:themeFillTint="40"/>
      </w:tcPr>
    </w:tblStylePr>
    <w:tblStylePr w:type="neCell"/>
    <w:tblStylePr w:type="nwCell"/>
    <w:tblStylePr w:type="seCell"/>
    <w:tblStylePr w:type="swCell"/>
  </w:style>
  <w:style w:type="table" w:customStyle="1" w:styleId="110">
    <w:name w:val="List Table 1 Light - Accent 3"/>
    <w:basedOn w:val="27"/>
    <w:qFormat/>
    <w:uiPriority w:val="99"/>
    <w:pPr>
      <w:overflowPunct w:val="0"/>
      <w:autoSpaceDE w:val="0"/>
      <w:autoSpaceDN w:val="0"/>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E5EDD5" w:themeFill="accent3" w:themeFillTint="40"/>
      </w:tcPr>
    </w:tblStylePr>
    <w:tblStylePr w:type="band1Horz">
      <w:tcPr>
        <w:shd w:val="clear" w:color="auto" w:fill="E5EDD5" w:themeFill="accent3" w:themeFillTint="40"/>
      </w:tcPr>
    </w:tblStylePr>
    <w:tblStylePr w:type="neCell"/>
    <w:tblStylePr w:type="nwCell"/>
    <w:tblStylePr w:type="seCell"/>
    <w:tblStylePr w:type="swCell"/>
  </w:style>
  <w:style w:type="table" w:customStyle="1" w:styleId="111">
    <w:name w:val="List Table 1 Light - Accent 4"/>
    <w:basedOn w:val="27"/>
    <w:qFormat/>
    <w:uiPriority w:val="99"/>
    <w:pPr>
      <w:overflowPunct w:val="0"/>
      <w:autoSpaceDE w:val="0"/>
      <w:autoSpaceDN w:val="0"/>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DFD8E7" w:themeFill="accent4" w:themeFillTint="40"/>
      </w:tcPr>
    </w:tblStylePr>
    <w:tblStylePr w:type="band1Horz">
      <w:tcPr>
        <w:shd w:val="clear" w:color="auto" w:fill="DFD8E7" w:themeFill="accent4" w:themeFillTint="40"/>
      </w:tcPr>
    </w:tblStylePr>
    <w:tblStylePr w:type="neCell"/>
    <w:tblStylePr w:type="nwCell"/>
    <w:tblStylePr w:type="seCell"/>
    <w:tblStylePr w:type="swCell"/>
  </w:style>
  <w:style w:type="table" w:customStyle="1" w:styleId="112">
    <w:name w:val="List Table 1 Light - Accent 5"/>
    <w:basedOn w:val="27"/>
    <w:qFormat/>
    <w:uiPriority w:val="99"/>
    <w:pPr>
      <w:overflowPunct w:val="0"/>
      <w:autoSpaceDE w:val="0"/>
      <w:autoSpaceDN w:val="0"/>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D1EAF0" w:themeFill="accent5" w:themeFillTint="40"/>
      </w:tcPr>
    </w:tblStylePr>
    <w:tblStylePr w:type="band1Horz">
      <w:tcPr>
        <w:shd w:val="clear" w:color="auto" w:fill="D1EAF0" w:themeFill="accent5" w:themeFillTint="40"/>
      </w:tcPr>
    </w:tblStylePr>
    <w:tblStylePr w:type="neCell"/>
    <w:tblStylePr w:type="nwCell"/>
    <w:tblStylePr w:type="seCell"/>
    <w:tblStylePr w:type="swCell"/>
  </w:style>
  <w:style w:type="table" w:customStyle="1" w:styleId="113">
    <w:name w:val="List Table 1 Light - Accent 6"/>
    <w:basedOn w:val="27"/>
    <w:qFormat/>
    <w:uiPriority w:val="99"/>
    <w:pPr>
      <w:overflowPunct w:val="0"/>
      <w:autoSpaceDE w:val="0"/>
      <w:autoSpaceDN w:val="0"/>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FCE4D0" w:themeFill="accent6" w:themeFillTint="40"/>
      </w:tcPr>
    </w:tblStylePr>
    <w:tblStylePr w:type="band1Horz">
      <w:tcPr>
        <w:shd w:val="clear" w:color="auto" w:fill="FCE4D0" w:themeFill="accent6" w:themeFillTint="40"/>
      </w:tcPr>
    </w:tblStylePr>
    <w:tblStylePr w:type="neCell"/>
    <w:tblStylePr w:type="nwCell"/>
    <w:tblStylePr w:type="seCell"/>
    <w:tblStylePr w:type="swCell"/>
  </w:style>
  <w:style w:type="table" w:customStyle="1" w:styleId="114">
    <w:name w:val="List Table 2"/>
    <w:basedOn w:val="27"/>
    <w:qFormat/>
    <w:uiPriority w:val="99"/>
    <w:pPr>
      <w:overflowPunct w:val="0"/>
      <w:autoSpaceDE w:val="0"/>
      <w:autoSpaceDN w:val="0"/>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BEBEBE" w:themeFill="text1" w:themeFillTint="40"/>
      </w:tcPr>
    </w:tblStylePr>
    <w:tblStylePr w:type="band1Horz">
      <w:rPr>
        <w:rFonts w:ascii="Arial" w:hAnsi="Arial"/>
        <w:color w:val="404040"/>
        <w:sz w:val="22"/>
      </w:rPr>
      <w:tcPr>
        <w:shd w:val="clear" w:color="auto" w:fill="BEBEBE" w:themeFill="text1" w:themeFillTint="40"/>
      </w:tcPr>
    </w:tblStylePr>
    <w:tblStylePr w:type="neCell"/>
    <w:tblStylePr w:type="nwCell"/>
    <w:tblStylePr w:type="seCell"/>
    <w:tblStylePr w:type="swCell"/>
  </w:style>
  <w:style w:type="table" w:customStyle="1" w:styleId="115">
    <w:name w:val="List Table 2 - Accent 1"/>
    <w:basedOn w:val="27"/>
    <w:qFormat/>
    <w:uiPriority w:val="99"/>
    <w:pPr>
      <w:overflowPunct w:val="0"/>
      <w:autoSpaceDE w:val="0"/>
      <w:autoSpaceDN w:val="0"/>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D2DFEE" w:themeFill="accent1" w:themeFillTint="40"/>
      </w:tcPr>
    </w:tblStylePr>
    <w:tblStylePr w:type="band1Horz">
      <w:rPr>
        <w:rFonts w:ascii="Arial" w:hAnsi="Arial"/>
        <w:color w:val="404040"/>
        <w:sz w:val="22"/>
      </w:rPr>
      <w:tcPr>
        <w:shd w:val="clear" w:color="auto" w:fill="D2DFEE" w:themeFill="accent1" w:themeFillTint="40"/>
      </w:tcPr>
    </w:tblStylePr>
    <w:tblStylePr w:type="neCell"/>
    <w:tblStylePr w:type="nwCell"/>
    <w:tblStylePr w:type="seCell"/>
    <w:tblStylePr w:type="swCell"/>
  </w:style>
  <w:style w:type="table" w:customStyle="1" w:styleId="116">
    <w:name w:val="List Table 2 - Accent 2"/>
    <w:basedOn w:val="27"/>
    <w:qFormat/>
    <w:uiPriority w:val="99"/>
    <w:pPr>
      <w:overflowPunct w:val="0"/>
      <w:autoSpaceDE w:val="0"/>
      <w:autoSpaceDN w:val="0"/>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EFD3D2" w:themeFill="accent2" w:themeFillTint="40"/>
      </w:tcPr>
    </w:tblStylePr>
    <w:tblStylePr w:type="band1Horz">
      <w:rPr>
        <w:rFonts w:ascii="Arial" w:hAnsi="Arial"/>
        <w:color w:val="404040"/>
        <w:sz w:val="22"/>
      </w:rPr>
      <w:tcPr>
        <w:shd w:val="clear" w:color="auto" w:fill="EFD3D2" w:themeFill="accent2" w:themeFillTint="40"/>
      </w:tcPr>
    </w:tblStylePr>
    <w:tblStylePr w:type="neCell"/>
    <w:tblStylePr w:type="nwCell"/>
    <w:tblStylePr w:type="seCell"/>
    <w:tblStylePr w:type="swCell"/>
  </w:style>
  <w:style w:type="table" w:customStyle="1" w:styleId="117">
    <w:name w:val="List Table 2 - Accent 3"/>
    <w:basedOn w:val="27"/>
    <w:qFormat/>
    <w:uiPriority w:val="99"/>
    <w:pPr>
      <w:overflowPunct w:val="0"/>
      <w:autoSpaceDE w:val="0"/>
      <w:autoSpaceDN w:val="0"/>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E5EDD5" w:themeFill="accent3" w:themeFillTint="40"/>
      </w:tcPr>
    </w:tblStylePr>
    <w:tblStylePr w:type="band1Horz">
      <w:rPr>
        <w:rFonts w:ascii="Arial" w:hAnsi="Arial"/>
        <w:color w:val="404040"/>
        <w:sz w:val="22"/>
      </w:rPr>
      <w:tcPr>
        <w:shd w:val="clear" w:color="auto" w:fill="E5EDD5" w:themeFill="accent3" w:themeFillTint="40"/>
      </w:tcPr>
    </w:tblStylePr>
    <w:tblStylePr w:type="neCell"/>
    <w:tblStylePr w:type="nwCell"/>
    <w:tblStylePr w:type="seCell"/>
    <w:tblStylePr w:type="swCell"/>
  </w:style>
  <w:style w:type="table" w:customStyle="1" w:styleId="118">
    <w:name w:val="List Table 2 - Accent 4"/>
    <w:basedOn w:val="27"/>
    <w:qFormat/>
    <w:uiPriority w:val="99"/>
    <w:pPr>
      <w:overflowPunct w:val="0"/>
      <w:autoSpaceDE w:val="0"/>
      <w:autoSpaceDN w:val="0"/>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DFD8E7" w:themeFill="accent4" w:themeFillTint="40"/>
      </w:tcPr>
    </w:tblStylePr>
    <w:tblStylePr w:type="band1Horz">
      <w:rPr>
        <w:rFonts w:ascii="Arial" w:hAnsi="Arial"/>
        <w:color w:val="404040"/>
        <w:sz w:val="22"/>
      </w:rPr>
      <w:tcPr>
        <w:shd w:val="clear" w:color="auto" w:fill="DFD8E7" w:themeFill="accent4" w:themeFillTint="40"/>
      </w:tcPr>
    </w:tblStylePr>
    <w:tblStylePr w:type="neCell"/>
    <w:tblStylePr w:type="nwCell"/>
    <w:tblStylePr w:type="seCell"/>
    <w:tblStylePr w:type="swCell"/>
  </w:style>
  <w:style w:type="table" w:customStyle="1" w:styleId="119">
    <w:name w:val="List Table 2 - Accent 5"/>
    <w:basedOn w:val="27"/>
    <w:qFormat/>
    <w:uiPriority w:val="99"/>
    <w:pPr>
      <w:overflowPunct w:val="0"/>
      <w:autoSpaceDE w:val="0"/>
      <w:autoSpaceDN w:val="0"/>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D1EAF0" w:themeFill="accent5" w:themeFillTint="40"/>
      </w:tcPr>
    </w:tblStylePr>
    <w:tblStylePr w:type="band1Horz">
      <w:rPr>
        <w:rFonts w:ascii="Arial" w:hAnsi="Arial"/>
        <w:color w:val="404040"/>
        <w:sz w:val="22"/>
      </w:rPr>
      <w:tcPr>
        <w:shd w:val="clear" w:color="auto" w:fill="D1EAF0" w:themeFill="accent5" w:themeFillTint="40"/>
      </w:tcPr>
    </w:tblStylePr>
    <w:tblStylePr w:type="neCell"/>
    <w:tblStylePr w:type="nwCell"/>
    <w:tblStylePr w:type="seCell"/>
    <w:tblStylePr w:type="swCell"/>
  </w:style>
  <w:style w:type="table" w:customStyle="1" w:styleId="120">
    <w:name w:val="List Table 2 - Accent 6"/>
    <w:basedOn w:val="27"/>
    <w:qFormat/>
    <w:uiPriority w:val="99"/>
    <w:pPr>
      <w:overflowPunct w:val="0"/>
      <w:autoSpaceDE w:val="0"/>
      <w:autoSpaceDN w:val="0"/>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FCE4D0" w:themeFill="accent6" w:themeFillTint="40"/>
      </w:tcPr>
    </w:tblStylePr>
    <w:tblStylePr w:type="band1Horz">
      <w:rPr>
        <w:rFonts w:ascii="Arial" w:hAnsi="Arial"/>
        <w:color w:val="404040"/>
        <w:sz w:val="22"/>
      </w:rPr>
      <w:tcPr>
        <w:shd w:val="clear" w:color="auto" w:fill="FCE4D0" w:themeFill="accent6" w:themeFillTint="40"/>
      </w:tcPr>
    </w:tblStylePr>
    <w:tblStylePr w:type="neCell"/>
    <w:tblStylePr w:type="nwCell"/>
    <w:tblStylePr w:type="seCell"/>
    <w:tblStylePr w:type="swCell"/>
  </w:style>
  <w:style w:type="table" w:customStyle="1" w:styleId="121">
    <w:name w:val="List Table 3"/>
    <w:basedOn w:val="27"/>
    <w:qFormat/>
    <w:uiPriority w:val="99"/>
    <w:pPr>
      <w:overflowPunct w:val="0"/>
      <w:autoSpaceDE w:val="0"/>
      <w:autoSpaceDN w:val="0"/>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22">
    <w:name w:val="List Table 3 - Accent 1"/>
    <w:basedOn w:val="27"/>
    <w:qFormat/>
    <w:uiPriority w:val="99"/>
    <w:pPr>
      <w:overflowPunct w:val="0"/>
      <w:autoSpaceDE w:val="0"/>
      <w:autoSpaceDN w:val="0"/>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23">
    <w:name w:val="List Table 3 - Accent 2"/>
    <w:basedOn w:val="27"/>
    <w:qFormat/>
    <w:uiPriority w:val="99"/>
    <w:pPr>
      <w:overflowPunct w:val="0"/>
      <w:autoSpaceDE w:val="0"/>
      <w:autoSpaceDN w:val="0"/>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auto"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24">
    <w:name w:val="List Table 3 - Accent 3"/>
    <w:basedOn w:val="27"/>
    <w:qFormat/>
    <w:uiPriority w:val="99"/>
    <w:pPr>
      <w:overflowPunct w:val="0"/>
      <w:autoSpaceDE w:val="0"/>
      <w:autoSpaceDN w:val="0"/>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auto"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25">
    <w:name w:val="List Table 3 - Accent 4"/>
    <w:basedOn w:val="27"/>
    <w:qFormat/>
    <w:uiPriority w:val="99"/>
    <w:pPr>
      <w:overflowPunct w:val="0"/>
      <w:autoSpaceDE w:val="0"/>
      <w:autoSpaceDN w:val="0"/>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26">
    <w:name w:val="List Table 3 - Accent 5"/>
    <w:basedOn w:val="27"/>
    <w:qFormat/>
    <w:uiPriority w:val="99"/>
    <w:pPr>
      <w:overflowPunct w:val="0"/>
      <w:autoSpaceDE w:val="0"/>
      <w:autoSpaceDN w:val="0"/>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27">
    <w:name w:val="List Table 3 - Accent 6"/>
    <w:basedOn w:val="27"/>
    <w:qFormat/>
    <w:uiPriority w:val="99"/>
    <w:pPr>
      <w:overflowPunct w:val="0"/>
      <w:autoSpaceDE w:val="0"/>
      <w:autoSpaceDN w:val="0"/>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28">
    <w:name w:val="List Table 4"/>
    <w:basedOn w:val="27"/>
    <w:qFormat/>
    <w:uiPriority w:val="99"/>
    <w:pPr>
      <w:overflowPunct w:val="0"/>
      <w:autoSpaceDE w:val="0"/>
      <w:autoSpaceDN w:val="0"/>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BEBEBE" w:themeFill="text1" w:themeFillTint="40"/>
      </w:tcPr>
    </w:tblStylePr>
    <w:tblStylePr w:type="band1Horz">
      <w:rPr>
        <w:rFonts w:ascii="Arial" w:hAnsi="Arial"/>
        <w:color w:val="404040"/>
        <w:sz w:val="22"/>
      </w:rPr>
      <w:tcPr>
        <w:shd w:val="clear" w:color="auto" w:fill="BEBEBE" w:themeFill="text1" w:themeFillTint="40"/>
      </w:tcPr>
    </w:tblStylePr>
    <w:tblStylePr w:type="neCell"/>
    <w:tblStylePr w:type="nwCell"/>
    <w:tblStylePr w:type="seCell"/>
    <w:tblStylePr w:type="swCell"/>
  </w:style>
  <w:style w:type="table" w:customStyle="1" w:styleId="129">
    <w:name w:val="List Table 4 - Accent 1"/>
    <w:basedOn w:val="27"/>
    <w:qFormat/>
    <w:uiPriority w:val="99"/>
    <w:pPr>
      <w:overflowPunct w:val="0"/>
      <w:autoSpaceDE w:val="0"/>
      <w:autoSpaceDN w:val="0"/>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2DFEE" w:themeFill="accent1" w:themeFillTint="40"/>
      </w:tcPr>
    </w:tblStylePr>
    <w:tblStylePr w:type="band1Horz">
      <w:rPr>
        <w:rFonts w:ascii="Arial" w:hAnsi="Arial"/>
        <w:color w:val="404040"/>
        <w:sz w:val="22"/>
      </w:rPr>
      <w:tcPr>
        <w:shd w:val="clear" w:color="auto" w:fill="D2DFEE" w:themeFill="accent1" w:themeFillTint="40"/>
      </w:tcPr>
    </w:tblStylePr>
    <w:tblStylePr w:type="neCell"/>
    <w:tblStylePr w:type="nwCell"/>
    <w:tblStylePr w:type="seCell"/>
    <w:tblStylePr w:type="swCell"/>
  </w:style>
  <w:style w:type="table" w:customStyle="1" w:styleId="130">
    <w:name w:val="List Table 4 - Accent 2"/>
    <w:basedOn w:val="27"/>
    <w:qFormat/>
    <w:uiPriority w:val="99"/>
    <w:pPr>
      <w:overflowPunct w:val="0"/>
      <w:autoSpaceDE w:val="0"/>
      <w:autoSpaceDN w:val="0"/>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FD3D2" w:themeFill="accent2" w:themeFillTint="40"/>
      </w:tcPr>
    </w:tblStylePr>
    <w:tblStylePr w:type="band1Horz">
      <w:rPr>
        <w:rFonts w:ascii="Arial" w:hAnsi="Arial"/>
        <w:color w:val="404040"/>
        <w:sz w:val="22"/>
      </w:rPr>
      <w:tcPr>
        <w:shd w:val="clear" w:color="auto" w:fill="EFD3D2" w:themeFill="accent2" w:themeFillTint="40"/>
      </w:tcPr>
    </w:tblStylePr>
    <w:tblStylePr w:type="neCell"/>
    <w:tblStylePr w:type="nwCell"/>
    <w:tblStylePr w:type="seCell"/>
    <w:tblStylePr w:type="swCell"/>
  </w:style>
  <w:style w:type="table" w:customStyle="1" w:styleId="131">
    <w:name w:val="List Table 4 - Accent 3"/>
    <w:basedOn w:val="27"/>
    <w:qFormat/>
    <w:uiPriority w:val="99"/>
    <w:pPr>
      <w:overflowPunct w:val="0"/>
      <w:autoSpaceDE w:val="0"/>
      <w:autoSpaceDN w:val="0"/>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5EDD5" w:themeFill="accent3" w:themeFillTint="40"/>
      </w:tcPr>
    </w:tblStylePr>
    <w:tblStylePr w:type="band1Horz">
      <w:rPr>
        <w:rFonts w:ascii="Arial" w:hAnsi="Arial"/>
        <w:color w:val="404040"/>
        <w:sz w:val="22"/>
      </w:rPr>
      <w:tcPr>
        <w:shd w:val="clear" w:color="auto" w:fill="E5EDD5" w:themeFill="accent3" w:themeFillTint="40"/>
      </w:tcPr>
    </w:tblStylePr>
    <w:tblStylePr w:type="neCell"/>
    <w:tblStylePr w:type="nwCell"/>
    <w:tblStylePr w:type="seCell"/>
    <w:tblStylePr w:type="swCell"/>
  </w:style>
  <w:style w:type="table" w:customStyle="1" w:styleId="132">
    <w:name w:val="List Table 4 - Accent 4"/>
    <w:basedOn w:val="27"/>
    <w:qFormat/>
    <w:uiPriority w:val="99"/>
    <w:pPr>
      <w:overflowPunct w:val="0"/>
      <w:autoSpaceDE w:val="0"/>
      <w:autoSpaceDN w:val="0"/>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FD8E7" w:themeFill="accent4" w:themeFillTint="40"/>
      </w:tcPr>
    </w:tblStylePr>
    <w:tblStylePr w:type="band1Horz">
      <w:rPr>
        <w:rFonts w:ascii="Arial" w:hAnsi="Arial"/>
        <w:color w:val="404040"/>
        <w:sz w:val="22"/>
      </w:rPr>
      <w:tcPr>
        <w:shd w:val="clear" w:color="auto" w:fill="DFD8E7" w:themeFill="accent4" w:themeFillTint="40"/>
      </w:tcPr>
    </w:tblStylePr>
    <w:tblStylePr w:type="neCell"/>
    <w:tblStylePr w:type="nwCell"/>
    <w:tblStylePr w:type="seCell"/>
    <w:tblStylePr w:type="swCell"/>
  </w:style>
  <w:style w:type="table" w:customStyle="1" w:styleId="133">
    <w:name w:val="List Table 4 - Accent 5"/>
    <w:basedOn w:val="27"/>
    <w:qFormat/>
    <w:uiPriority w:val="99"/>
    <w:pPr>
      <w:overflowPunct w:val="0"/>
      <w:autoSpaceDE w:val="0"/>
      <w:autoSpaceDN w:val="0"/>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1EAF0" w:themeFill="accent5" w:themeFillTint="40"/>
      </w:tcPr>
    </w:tblStylePr>
    <w:tblStylePr w:type="band1Horz">
      <w:rPr>
        <w:rFonts w:ascii="Arial" w:hAnsi="Arial"/>
        <w:color w:val="404040"/>
        <w:sz w:val="22"/>
      </w:rPr>
      <w:tcPr>
        <w:shd w:val="clear" w:color="auto" w:fill="D1EAF0" w:themeFill="accent5" w:themeFillTint="40"/>
      </w:tcPr>
    </w:tblStylePr>
    <w:tblStylePr w:type="neCell"/>
    <w:tblStylePr w:type="nwCell"/>
    <w:tblStylePr w:type="seCell"/>
    <w:tblStylePr w:type="swCell"/>
  </w:style>
  <w:style w:type="table" w:customStyle="1" w:styleId="134">
    <w:name w:val="List Table 4 - Accent 6"/>
    <w:basedOn w:val="27"/>
    <w:qFormat/>
    <w:uiPriority w:val="99"/>
    <w:pPr>
      <w:overflowPunct w:val="0"/>
      <w:autoSpaceDE w:val="0"/>
      <w:autoSpaceDN w:val="0"/>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CE4D0" w:themeFill="accent6" w:themeFillTint="40"/>
      </w:tcPr>
    </w:tblStylePr>
    <w:tblStylePr w:type="band1Horz">
      <w:rPr>
        <w:rFonts w:ascii="Arial" w:hAnsi="Arial"/>
        <w:color w:val="404040"/>
        <w:sz w:val="22"/>
      </w:rPr>
      <w:tcPr>
        <w:shd w:val="clear" w:color="auto" w:fill="FCE4D0" w:themeFill="accent6" w:themeFillTint="40"/>
      </w:tcPr>
    </w:tblStylePr>
    <w:tblStylePr w:type="neCell"/>
    <w:tblStylePr w:type="nwCell"/>
    <w:tblStylePr w:type="seCell"/>
    <w:tblStylePr w:type="swCell"/>
  </w:style>
  <w:style w:type="table" w:customStyle="1" w:styleId="135">
    <w:name w:val="List Table 5 Dark"/>
    <w:basedOn w:val="27"/>
    <w:qFormat/>
    <w:uiPriority w:val="99"/>
    <w:pPr>
      <w:overflowPunct w:val="0"/>
      <w:autoSpaceDE w:val="0"/>
      <w:autoSpaceDN w:val="0"/>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auto"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auto"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7E7E7E" w:themeFill="text1" w:themeFillTint="80"/>
      </w:tcPr>
    </w:tblStylePr>
    <w:tblStylePr w:type="band2Horz">
      <w:tcPr>
        <w:tcBorders>
          <w:top w:val="single" w:color="FFFFFF" w:themeColor="light1" w:sz="4" w:space="0"/>
          <w:bottom w:val="single" w:color="FFFFFF" w:themeColor="light1" w:sz="4" w:space="0"/>
        </w:tcBorders>
        <w:shd w:val="clear" w:color="auto" w:fill="7E7E7E" w:themeFill="text1" w:themeFillTint="80"/>
      </w:tcPr>
    </w:tblStylePr>
    <w:tblStylePr w:type="neCell"/>
    <w:tblStylePr w:type="nwCell"/>
    <w:tblStylePr w:type="seCell"/>
    <w:tblStylePr w:type="swCell"/>
  </w:style>
  <w:style w:type="table" w:customStyle="1" w:styleId="136">
    <w:name w:val="List Table 5 Dark - Accent 1"/>
    <w:basedOn w:val="27"/>
    <w:qFormat/>
    <w:uiPriority w:val="99"/>
    <w:pPr>
      <w:overflowPunct w:val="0"/>
      <w:autoSpaceDE w:val="0"/>
      <w:autoSpaceDN w:val="0"/>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auto"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auto"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4F81BD" w:themeFill="accent1"/>
      </w:tcPr>
    </w:tblStylePr>
    <w:tblStylePr w:type="band2Horz">
      <w:tcPr>
        <w:tcBorders>
          <w:top w:val="single" w:color="FFFFFF" w:themeColor="light1" w:sz="4" w:space="0"/>
          <w:bottom w:val="single" w:color="FFFFFF" w:themeColor="light1" w:sz="4" w:space="0"/>
        </w:tcBorders>
        <w:shd w:val="clear" w:color="auto" w:fill="4F81BD" w:themeFill="accent1"/>
      </w:tcPr>
    </w:tblStylePr>
    <w:tblStylePr w:type="neCell"/>
    <w:tblStylePr w:type="nwCell"/>
    <w:tblStylePr w:type="seCell"/>
    <w:tblStylePr w:type="swCell"/>
  </w:style>
  <w:style w:type="table" w:customStyle="1" w:styleId="137">
    <w:name w:val="List Table 5 Dark - Accent 2"/>
    <w:basedOn w:val="27"/>
    <w:qFormat/>
    <w:uiPriority w:val="99"/>
    <w:pPr>
      <w:overflowPunct w:val="0"/>
      <w:autoSpaceDE w:val="0"/>
      <w:autoSpaceDN w:val="0"/>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auto"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auto"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D99795" w:themeFill="accent2" w:themeFillTint="97"/>
      </w:tcPr>
    </w:tblStylePr>
    <w:tblStylePr w:type="band2Horz">
      <w:tcPr>
        <w:tcBorders>
          <w:top w:val="single" w:color="FFFFFF" w:themeColor="light1" w:sz="4" w:space="0"/>
          <w:bottom w:val="single" w:color="FFFFFF" w:themeColor="light1" w:sz="4" w:space="0"/>
        </w:tcBorders>
        <w:shd w:val="clear" w:color="auto" w:fill="D99795" w:themeFill="accent2" w:themeFillTint="97"/>
      </w:tcPr>
    </w:tblStylePr>
    <w:tblStylePr w:type="neCell"/>
    <w:tblStylePr w:type="nwCell"/>
    <w:tblStylePr w:type="seCell"/>
    <w:tblStylePr w:type="swCell"/>
  </w:style>
  <w:style w:type="table" w:customStyle="1" w:styleId="138">
    <w:name w:val="List Table 5 Dark - Accent 3"/>
    <w:basedOn w:val="27"/>
    <w:qFormat/>
    <w:uiPriority w:val="99"/>
    <w:pPr>
      <w:overflowPunct w:val="0"/>
      <w:autoSpaceDE w:val="0"/>
      <w:autoSpaceDN w:val="0"/>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auto"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auto"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C3D69C" w:themeFill="accent3" w:themeFillTint="98"/>
      </w:tcPr>
    </w:tblStylePr>
    <w:tblStylePr w:type="band2Horz">
      <w:tcPr>
        <w:tcBorders>
          <w:top w:val="single" w:color="FFFFFF" w:themeColor="light1" w:sz="4" w:space="0"/>
          <w:bottom w:val="single" w:color="FFFFFF" w:themeColor="light1" w:sz="4" w:space="0"/>
        </w:tcBorders>
        <w:shd w:val="clear" w:color="auto" w:fill="C3D69C" w:themeFill="accent3" w:themeFillTint="98"/>
      </w:tcPr>
    </w:tblStylePr>
    <w:tblStylePr w:type="neCell"/>
    <w:tblStylePr w:type="nwCell"/>
    <w:tblStylePr w:type="seCell"/>
    <w:tblStylePr w:type="swCell"/>
  </w:style>
  <w:style w:type="table" w:customStyle="1" w:styleId="139">
    <w:name w:val="List Table 5 Dark - Accent 4"/>
    <w:basedOn w:val="27"/>
    <w:qFormat/>
    <w:uiPriority w:val="99"/>
    <w:pPr>
      <w:overflowPunct w:val="0"/>
      <w:autoSpaceDE w:val="0"/>
      <w:autoSpaceDN w:val="0"/>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auto"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auto"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B2A1C6" w:themeFill="accent4" w:themeFillTint="9A"/>
      </w:tcPr>
    </w:tblStylePr>
    <w:tblStylePr w:type="band2Horz">
      <w:tcPr>
        <w:tcBorders>
          <w:top w:val="single" w:color="FFFFFF" w:themeColor="light1" w:sz="4" w:space="0"/>
          <w:bottom w:val="single" w:color="FFFFFF" w:themeColor="light1" w:sz="4" w:space="0"/>
        </w:tcBorders>
        <w:shd w:val="clear" w:color="auto" w:fill="B2A1C6" w:themeFill="accent4" w:themeFillTint="9A"/>
      </w:tcPr>
    </w:tblStylePr>
    <w:tblStylePr w:type="neCell"/>
    <w:tblStylePr w:type="nwCell"/>
    <w:tblStylePr w:type="seCell"/>
    <w:tblStylePr w:type="swCell"/>
  </w:style>
  <w:style w:type="table" w:customStyle="1" w:styleId="140">
    <w:name w:val="List Table 5 Dark - Accent 5"/>
    <w:basedOn w:val="27"/>
    <w:qFormat/>
    <w:uiPriority w:val="99"/>
    <w:pPr>
      <w:overflowPunct w:val="0"/>
      <w:autoSpaceDE w:val="0"/>
      <w:autoSpaceDN w:val="0"/>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auto"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auto"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92CCDC" w:themeFill="accent5" w:themeFillTint="9A"/>
      </w:tcPr>
    </w:tblStylePr>
    <w:tblStylePr w:type="band2Horz">
      <w:tcPr>
        <w:tcBorders>
          <w:top w:val="single" w:color="FFFFFF" w:themeColor="light1" w:sz="4" w:space="0"/>
          <w:bottom w:val="single" w:color="FFFFFF" w:themeColor="light1" w:sz="4" w:space="0"/>
        </w:tcBorders>
        <w:shd w:val="clear" w:color="auto" w:fill="92CCDC" w:themeFill="accent5" w:themeFillTint="9A"/>
      </w:tcPr>
    </w:tblStylePr>
    <w:tblStylePr w:type="neCell"/>
    <w:tblStylePr w:type="nwCell"/>
    <w:tblStylePr w:type="seCell"/>
    <w:tblStylePr w:type="swCell"/>
  </w:style>
  <w:style w:type="table" w:customStyle="1" w:styleId="141">
    <w:name w:val="List Table 5 Dark - Accent 6"/>
    <w:basedOn w:val="27"/>
    <w:qFormat/>
    <w:uiPriority w:val="99"/>
    <w:pPr>
      <w:overflowPunct w:val="0"/>
      <w:autoSpaceDE w:val="0"/>
      <w:autoSpaceDN w:val="0"/>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auto"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auto"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FAC090" w:themeFill="accent6" w:themeFillTint="98"/>
      </w:tcPr>
    </w:tblStylePr>
    <w:tblStylePr w:type="band2Horz">
      <w:tcPr>
        <w:tcBorders>
          <w:top w:val="single" w:color="FFFFFF" w:themeColor="light1" w:sz="4" w:space="0"/>
          <w:bottom w:val="single" w:color="FFFFFF" w:themeColor="light1" w:sz="4" w:space="0"/>
        </w:tcBorders>
        <w:shd w:val="clear" w:color="auto" w:fill="FAC090" w:themeFill="accent6" w:themeFillTint="98"/>
      </w:tcPr>
    </w:tblStylePr>
    <w:tblStylePr w:type="neCell"/>
    <w:tblStylePr w:type="nwCell"/>
    <w:tblStylePr w:type="seCell"/>
    <w:tblStylePr w:type="swCell"/>
  </w:style>
  <w:style w:type="table" w:customStyle="1" w:styleId="142">
    <w:name w:val="List Table 6 Colorful"/>
    <w:basedOn w:val="27"/>
    <w:qFormat/>
    <w:uiPriority w:val="99"/>
    <w:pPr>
      <w:overflowPunct w:val="0"/>
      <w:autoSpaceDE w:val="0"/>
      <w:autoSpaceDN w:val="0"/>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auto"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auto"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43">
    <w:name w:val="List Table 6 Colorful - Accent 1"/>
    <w:basedOn w:val="27"/>
    <w:qFormat/>
    <w:uiPriority w:val="99"/>
    <w:pPr>
      <w:overflowPunct w:val="0"/>
      <w:autoSpaceDE w:val="0"/>
      <w:autoSpaceDN w:val="0"/>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auto" w:fill="D2DFEE" w:themeFill="accent1" w:themeFillTint="40"/>
      </w:tcPr>
    </w:tblStylePr>
    <w:tblStylePr w:type="band2Vert"/>
    <w:tblStylePr w:type="band1Horz">
      <w:rPr>
        <w:rFonts w:ascii="Arial" w:hAnsi="Arial"/>
        <w:color w:val="2A4B71" w:themeColor="accent1" w:themeShade="94"/>
        <w:sz w:val="22"/>
      </w:rPr>
      <w:tcPr>
        <w:shd w:val="clear" w:color="auto"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44">
    <w:name w:val="List Table 6 Colorful - Accent 2"/>
    <w:basedOn w:val="27"/>
    <w:qFormat/>
    <w:uiPriority w:val="99"/>
    <w:pPr>
      <w:overflowPunct w:val="0"/>
      <w:autoSpaceDE w:val="0"/>
      <w:autoSpaceDN w:val="0"/>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auto"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45">
    <w:name w:val="List Table 6 Colorful - Accent 3"/>
    <w:basedOn w:val="27"/>
    <w:qFormat/>
    <w:uiPriority w:val="99"/>
    <w:pPr>
      <w:overflowPunct w:val="0"/>
      <w:autoSpaceDE w:val="0"/>
      <w:autoSpaceDN w:val="0"/>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auto"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46">
    <w:name w:val="List Table 6 Colorful - Accent 4"/>
    <w:basedOn w:val="27"/>
    <w:qFormat/>
    <w:uiPriority w:val="99"/>
    <w:pPr>
      <w:overflowPunct w:val="0"/>
      <w:autoSpaceDE w:val="0"/>
      <w:autoSpaceDN w:val="0"/>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auto"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47">
    <w:name w:val="List Table 6 Colorful - Accent 5"/>
    <w:basedOn w:val="27"/>
    <w:qFormat/>
    <w:uiPriority w:val="99"/>
    <w:pPr>
      <w:overflowPunct w:val="0"/>
      <w:autoSpaceDE w:val="0"/>
      <w:autoSpaceDN w:val="0"/>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auto"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8">
    <w:name w:val="List Table 6 Colorful - Accent 6"/>
    <w:basedOn w:val="27"/>
    <w:qFormat/>
    <w:uiPriority w:val="99"/>
    <w:pPr>
      <w:overflowPunct w:val="0"/>
      <w:autoSpaceDE w:val="0"/>
      <w:autoSpaceDN w:val="0"/>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auto"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9">
    <w:name w:val="List Table 7 Colorful"/>
    <w:basedOn w:val="27"/>
    <w:qFormat/>
    <w:uiPriority w:val="99"/>
    <w:pPr>
      <w:overflowPunct w:val="0"/>
      <w:autoSpaceDE w:val="0"/>
      <w:autoSpaceDN w:val="0"/>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auto"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auto"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auto" w:fill="auto"/>
      </w:tcPr>
    </w:tblStylePr>
    <w:tblStylePr w:type="band1Vert">
      <w:tcPr>
        <w:shd w:val="clear" w:color="auto"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50">
    <w:name w:val="List Table 7 Colorful - Accent 1"/>
    <w:basedOn w:val="27"/>
    <w:qFormat/>
    <w:uiPriority w:val="99"/>
    <w:pPr>
      <w:overflowPunct w:val="0"/>
      <w:autoSpaceDE w:val="0"/>
      <w:autoSpaceDN w:val="0"/>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auto"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auto"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auto" w:fill="auto"/>
      </w:tcPr>
    </w:tblStylePr>
    <w:tblStylePr w:type="band1Vert">
      <w:tcPr>
        <w:shd w:val="clear" w:color="auto" w:fill="D2DFEE" w:themeFill="accent1" w:themeFillTint="40"/>
      </w:tcPr>
    </w:tblStylePr>
    <w:tblStylePr w:type="band2Vert"/>
    <w:tblStylePr w:type="band1Horz">
      <w:rPr>
        <w:rFonts w:ascii="Arial" w:hAnsi="Arial"/>
        <w:color w:val="2A4B71" w:themeColor="accent1" w:themeShade="94"/>
        <w:sz w:val="22"/>
      </w:rPr>
      <w:tcPr>
        <w:shd w:val="clear" w:color="auto"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51">
    <w:name w:val="List Table 7 Colorful - Accent 2"/>
    <w:basedOn w:val="27"/>
    <w:qFormat/>
    <w:uiPriority w:val="99"/>
    <w:pPr>
      <w:overflowPunct w:val="0"/>
      <w:autoSpaceDE w:val="0"/>
      <w:autoSpaceDN w:val="0"/>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auto"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auto"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auto" w:fill="auto"/>
      </w:tcPr>
    </w:tblStylePr>
    <w:tblStylePr w:type="band1Vert">
      <w:tcPr>
        <w:shd w:val="clear" w:color="auto"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52">
    <w:name w:val="List Table 7 Colorful - Accent 3"/>
    <w:basedOn w:val="27"/>
    <w:qFormat/>
    <w:uiPriority w:val="99"/>
    <w:pPr>
      <w:overflowPunct w:val="0"/>
      <w:autoSpaceDE w:val="0"/>
      <w:autoSpaceDN w:val="0"/>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auto"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auto"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auto" w:fill="auto"/>
      </w:tcPr>
    </w:tblStylePr>
    <w:tblStylePr w:type="band1Vert">
      <w:tcPr>
        <w:shd w:val="clear" w:color="auto"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53">
    <w:name w:val="List Table 7 Colorful - Accent 4"/>
    <w:basedOn w:val="27"/>
    <w:qFormat/>
    <w:uiPriority w:val="99"/>
    <w:pPr>
      <w:overflowPunct w:val="0"/>
      <w:autoSpaceDE w:val="0"/>
      <w:autoSpaceDN w:val="0"/>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auto"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auto"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auto" w:fill="auto"/>
      </w:tcPr>
    </w:tblStylePr>
    <w:tblStylePr w:type="band1Vert">
      <w:tcPr>
        <w:shd w:val="clear" w:color="auto"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54">
    <w:name w:val="List Table 7 Colorful - Accent 5"/>
    <w:basedOn w:val="27"/>
    <w:qFormat/>
    <w:uiPriority w:val="99"/>
    <w:pPr>
      <w:overflowPunct w:val="0"/>
      <w:autoSpaceDE w:val="0"/>
      <w:autoSpaceDN w:val="0"/>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auto"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auto"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auto" w:fill="auto"/>
      </w:tcPr>
    </w:tblStylePr>
    <w:tblStylePr w:type="band1Vert">
      <w:tcPr>
        <w:shd w:val="clear" w:color="auto"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55">
    <w:name w:val="List Table 7 Colorful - Accent 6"/>
    <w:basedOn w:val="27"/>
    <w:qFormat/>
    <w:uiPriority w:val="99"/>
    <w:pPr>
      <w:overflowPunct w:val="0"/>
      <w:autoSpaceDE w:val="0"/>
      <w:autoSpaceDN w:val="0"/>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auto"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auto"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auto" w:fill="auto"/>
      </w:tcPr>
    </w:tblStylePr>
    <w:tblStylePr w:type="band1Vert">
      <w:tcPr>
        <w:shd w:val="clear" w:color="auto"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56">
    <w:name w:val="Lined - Accent"/>
    <w:basedOn w:val="27"/>
    <w:qFormat/>
    <w:uiPriority w:val="99"/>
    <w:pPr>
      <w:overflowPunct w:val="0"/>
      <w:autoSpaceDE w:val="0"/>
      <w:autoSpaceDN w:val="0"/>
      <w:spacing w:after="0" w:line="240" w:lineRule="auto"/>
    </w:pPr>
    <w:rPr>
      <w:color w:val="404040"/>
    </w:rPr>
    <w:tblStylePr w:type="firstRow">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tblStylePr w:type="firstCol">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auto"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auto" w:fill="F1F1F1" w:themeFill="text1" w:themeFillTint="0D"/>
      </w:tcPr>
    </w:tblStylePr>
  </w:style>
  <w:style w:type="table" w:customStyle="1" w:styleId="157">
    <w:name w:val="Lined - Accent 1"/>
    <w:basedOn w:val="27"/>
    <w:qFormat/>
    <w:uiPriority w:val="99"/>
    <w:pPr>
      <w:overflowPunct w:val="0"/>
      <w:autoSpaceDE w:val="0"/>
      <w:autoSpaceDN w:val="0"/>
      <w:spacing w:after="0" w:line="240" w:lineRule="auto"/>
    </w:pPr>
    <w:rPr>
      <w:color w:val="404040"/>
    </w:rPr>
    <w:tblStylePr w:type="firstRow">
      <w:rPr>
        <w:rFonts w:ascii="Arial" w:hAnsi="Arial"/>
        <w:color w:val="F2F2F2"/>
        <w:sz w:val="22"/>
      </w:rPr>
      <w:tcPr>
        <w:shd w:val="clear" w:color="auto" w:fill="5D8BC2" w:themeFill="accent1" w:themeFillTint="EA"/>
      </w:tcPr>
    </w:tblStylePr>
    <w:tblStylePr w:type="lastRow">
      <w:rPr>
        <w:rFonts w:ascii="Arial" w:hAnsi="Arial"/>
        <w:color w:val="F2F2F2"/>
        <w:sz w:val="22"/>
      </w:rPr>
      <w:tcPr>
        <w:shd w:val="clear" w:color="auto" w:fill="5D8BC2" w:themeFill="accent1" w:themeFillTint="EA"/>
      </w:tcPr>
    </w:tblStylePr>
    <w:tblStylePr w:type="firstCol">
      <w:rPr>
        <w:rFonts w:ascii="Arial" w:hAnsi="Arial"/>
        <w:color w:val="F2F2F2"/>
        <w:sz w:val="22"/>
      </w:rPr>
      <w:tcPr>
        <w:shd w:val="clear" w:color="auto" w:fill="5D8BC2" w:themeFill="accent1" w:themeFillTint="EA"/>
      </w:tcPr>
    </w:tblStylePr>
    <w:tblStylePr w:type="lastCol">
      <w:rPr>
        <w:rFonts w:ascii="Arial" w:hAnsi="Arial"/>
        <w:color w:val="F2F2F2"/>
        <w:sz w:val="22"/>
      </w:rPr>
      <w:tcPr>
        <w:shd w:val="clear" w:color="auto"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style>
  <w:style w:type="table" w:customStyle="1" w:styleId="158">
    <w:name w:val="Lined - Accent 2"/>
    <w:basedOn w:val="27"/>
    <w:qFormat/>
    <w:uiPriority w:val="99"/>
    <w:pPr>
      <w:overflowPunct w:val="0"/>
      <w:autoSpaceDE w:val="0"/>
      <w:autoSpaceDN w:val="0"/>
      <w:spacing w:after="0" w:line="240" w:lineRule="auto"/>
    </w:pPr>
    <w:rPr>
      <w:color w:val="404040"/>
    </w:rPr>
    <w:tblStylePr w:type="firstRow">
      <w:rPr>
        <w:rFonts w:ascii="Arial" w:hAnsi="Arial"/>
        <w:color w:val="F2F2F2"/>
        <w:sz w:val="22"/>
      </w:rPr>
      <w:tcPr>
        <w:shd w:val="clear" w:color="auto" w:fill="D99795" w:themeFill="accent2" w:themeFillTint="97"/>
      </w:tcPr>
    </w:tblStylePr>
    <w:tblStylePr w:type="lastRow">
      <w:rPr>
        <w:rFonts w:ascii="Arial" w:hAnsi="Arial"/>
        <w:color w:val="F2F2F2"/>
        <w:sz w:val="22"/>
      </w:rPr>
      <w:tcPr>
        <w:shd w:val="clear" w:color="auto" w:fill="D99795" w:themeFill="accent2" w:themeFillTint="97"/>
      </w:tcPr>
    </w:tblStylePr>
    <w:tblStylePr w:type="firstCol">
      <w:rPr>
        <w:rFonts w:ascii="Arial" w:hAnsi="Arial"/>
        <w:color w:val="F2F2F2"/>
        <w:sz w:val="22"/>
      </w:rPr>
      <w:tcPr>
        <w:shd w:val="clear" w:color="auto" w:fill="D99795" w:themeFill="accent2" w:themeFillTint="97"/>
      </w:tcPr>
    </w:tblStylePr>
    <w:tblStylePr w:type="lastCol">
      <w:rPr>
        <w:rFonts w:ascii="Arial" w:hAnsi="Arial"/>
        <w:color w:val="F2F2F2"/>
        <w:sz w:val="22"/>
      </w:rPr>
      <w:tcPr>
        <w:shd w:val="clear" w:color="auto"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style>
  <w:style w:type="table" w:customStyle="1" w:styleId="159">
    <w:name w:val="Lined - Accent 3"/>
    <w:basedOn w:val="27"/>
    <w:qFormat/>
    <w:uiPriority w:val="99"/>
    <w:pPr>
      <w:overflowPunct w:val="0"/>
      <w:autoSpaceDE w:val="0"/>
      <w:autoSpaceDN w:val="0"/>
      <w:spacing w:after="0" w:line="240" w:lineRule="auto"/>
    </w:pPr>
    <w:rPr>
      <w:color w:val="404040"/>
    </w:rPr>
    <w:tblStylePr w:type="firstRow">
      <w:rPr>
        <w:rFonts w:ascii="Arial" w:hAnsi="Arial"/>
        <w:color w:val="F2F2F2"/>
        <w:sz w:val="22"/>
      </w:rPr>
      <w:tcPr>
        <w:shd w:val="clear" w:color="auto" w:fill="9BBB59" w:themeFill="accent3" w:themeFillTint="FE"/>
      </w:tcPr>
    </w:tblStylePr>
    <w:tblStylePr w:type="lastRow">
      <w:rPr>
        <w:rFonts w:ascii="Arial" w:hAnsi="Arial"/>
        <w:color w:val="F2F2F2"/>
        <w:sz w:val="22"/>
      </w:rPr>
      <w:tcPr>
        <w:shd w:val="clear" w:color="auto" w:fill="9BBB59" w:themeFill="accent3" w:themeFillTint="FE"/>
      </w:tcPr>
    </w:tblStylePr>
    <w:tblStylePr w:type="firstCol">
      <w:rPr>
        <w:rFonts w:ascii="Arial" w:hAnsi="Arial"/>
        <w:color w:val="F2F2F2"/>
        <w:sz w:val="22"/>
      </w:rPr>
      <w:tcPr>
        <w:shd w:val="clear" w:color="auto" w:fill="9BBB59" w:themeFill="accent3" w:themeFillTint="FE"/>
      </w:tcPr>
    </w:tblStylePr>
    <w:tblStylePr w:type="lastCol">
      <w:rPr>
        <w:rFonts w:ascii="Arial" w:hAnsi="Arial"/>
        <w:color w:val="F2F2F2"/>
        <w:sz w:val="22"/>
      </w:rPr>
      <w:tcPr>
        <w:shd w:val="clear" w:color="auto"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auto"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AF1DD" w:themeFill="accent3" w:themeFillTint="34"/>
      </w:tcPr>
    </w:tblStylePr>
  </w:style>
  <w:style w:type="table" w:customStyle="1" w:styleId="160">
    <w:name w:val="Lined - Accent 4"/>
    <w:basedOn w:val="27"/>
    <w:qFormat/>
    <w:uiPriority w:val="99"/>
    <w:pPr>
      <w:overflowPunct w:val="0"/>
      <w:autoSpaceDE w:val="0"/>
      <w:autoSpaceDN w:val="0"/>
      <w:spacing w:after="0" w:line="240" w:lineRule="auto"/>
    </w:pPr>
    <w:rPr>
      <w:color w:val="404040"/>
    </w:rPr>
    <w:tblStylePr w:type="firstRow">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tblStylePr w:type="firstCol">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style>
  <w:style w:type="table" w:customStyle="1" w:styleId="161">
    <w:name w:val="Lined - Accent 5"/>
    <w:basedOn w:val="27"/>
    <w:qFormat/>
    <w:uiPriority w:val="99"/>
    <w:pPr>
      <w:overflowPunct w:val="0"/>
      <w:autoSpaceDE w:val="0"/>
      <w:autoSpaceDN w:val="0"/>
      <w:spacing w:after="0" w:line="240" w:lineRule="auto"/>
    </w:pPr>
    <w:rPr>
      <w:color w:val="404040"/>
    </w:rPr>
    <w:tblStylePr w:type="firstRow">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tblStylePr w:type="firstCol">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tblStylePr w:type="neCell"/>
    <w:tblStylePr w:type="nwCell"/>
    <w:tblStylePr w:type="seCell"/>
    <w:tblStylePr w:type="swCell"/>
  </w:style>
  <w:style w:type="table" w:customStyle="1" w:styleId="162">
    <w:name w:val="Lined - Accent 6"/>
    <w:basedOn w:val="27"/>
    <w:qFormat/>
    <w:uiPriority w:val="99"/>
    <w:pPr>
      <w:overflowPunct w:val="0"/>
      <w:autoSpaceDE w:val="0"/>
      <w:autoSpaceDN w:val="0"/>
      <w:spacing w:after="0" w:line="240" w:lineRule="auto"/>
    </w:pPr>
    <w:rPr>
      <w:color w:val="404040"/>
    </w:rPr>
    <w:tblStylePr w:type="firstRow">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tblStylePr w:type="firstCol">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auto"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FDE9D9" w:themeFill="accent6" w:themeFillTint="34"/>
      </w:tcPr>
    </w:tblStylePr>
    <w:tblStylePr w:type="neCell"/>
    <w:tblStylePr w:type="nwCell"/>
    <w:tblStylePr w:type="seCell"/>
    <w:tblStylePr w:type="swCell"/>
  </w:style>
  <w:style w:type="table" w:customStyle="1" w:styleId="163">
    <w:name w:val="Bordered &amp; Lined - Accent"/>
    <w:basedOn w:val="27"/>
    <w:qFormat/>
    <w:uiPriority w:val="99"/>
    <w:pPr>
      <w:overflowPunct w:val="0"/>
      <w:autoSpaceDE w:val="0"/>
      <w:autoSpaceDN w:val="0"/>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tblStylePr w:type="firstCol">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auto"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auto" w:fill="F1F1F1" w:themeFill="text1" w:themeFillTint="0D"/>
      </w:tcPr>
    </w:tblStylePr>
  </w:style>
  <w:style w:type="table" w:customStyle="1" w:styleId="164">
    <w:name w:val="Bordered &amp; Lined - Accent 1"/>
    <w:basedOn w:val="27"/>
    <w:qFormat/>
    <w:uiPriority w:val="99"/>
    <w:pPr>
      <w:overflowPunct w:val="0"/>
      <w:autoSpaceDE w:val="0"/>
      <w:autoSpaceDN w:val="0"/>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auto" w:fill="5D8BC2" w:themeFill="accent1" w:themeFillTint="EA"/>
      </w:tcPr>
    </w:tblStylePr>
    <w:tblStylePr w:type="lastRow">
      <w:rPr>
        <w:rFonts w:ascii="Arial" w:hAnsi="Arial"/>
        <w:color w:val="F2F2F2"/>
        <w:sz w:val="22"/>
      </w:rPr>
      <w:tcPr>
        <w:shd w:val="clear" w:color="auto" w:fill="5D8BC2" w:themeFill="accent1" w:themeFillTint="EA"/>
      </w:tcPr>
    </w:tblStylePr>
    <w:tblStylePr w:type="firstCol">
      <w:rPr>
        <w:rFonts w:ascii="Arial" w:hAnsi="Arial"/>
        <w:color w:val="F2F2F2"/>
        <w:sz w:val="22"/>
      </w:rPr>
      <w:tcPr>
        <w:shd w:val="clear" w:color="auto" w:fill="5D8BC2" w:themeFill="accent1" w:themeFillTint="EA"/>
      </w:tcPr>
    </w:tblStylePr>
    <w:tblStylePr w:type="lastCol">
      <w:rPr>
        <w:rFonts w:ascii="Arial" w:hAnsi="Arial"/>
        <w:color w:val="F2F2F2"/>
        <w:sz w:val="22"/>
      </w:rPr>
      <w:tcPr>
        <w:shd w:val="clear" w:color="auto"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style>
  <w:style w:type="table" w:customStyle="1" w:styleId="165">
    <w:name w:val="Bordered &amp; Lined - Accent 2"/>
    <w:basedOn w:val="27"/>
    <w:qFormat/>
    <w:uiPriority w:val="99"/>
    <w:pPr>
      <w:overflowPunct w:val="0"/>
      <w:autoSpaceDE w:val="0"/>
      <w:autoSpaceDN w:val="0"/>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auto" w:fill="D99795" w:themeFill="accent2" w:themeFillTint="97"/>
      </w:tcPr>
    </w:tblStylePr>
    <w:tblStylePr w:type="lastRow">
      <w:rPr>
        <w:rFonts w:ascii="Arial" w:hAnsi="Arial"/>
        <w:color w:val="F2F2F2"/>
        <w:sz w:val="22"/>
      </w:rPr>
      <w:tcPr>
        <w:shd w:val="clear" w:color="auto" w:fill="D99795" w:themeFill="accent2" w:themeFillTint="97"/>
      </w:tcPr>
    </w:tblStylePr>
    <w:tblStylePr w:type="firstCol">
      <w:rPr>
        <w:rFonts w:ascii="Arial" w:hAnsi="Arial"/>
        <w:color w:val="F2F2F2"/>
        <w:sz w:val="22"/>
      </w:rPr>
      <w:tcPr>
        <w:shd w:val="clear" w:color="auto" w:fill="D99795" w:themeFill="accent2" w:themeFillTint="97"/>
      </w:tcPr>
    </w:tblStylePr>
    <w:tblStylePr w:type="lastCol">
      <w:rPr>
        <w:rFonts w:ascii="Arial" w:hAnsi="Arial"/>
        <w:color w:val="F2F2F2"/>
        <w:sz w:val="22"/>
      </w:rPr>
      <w:tcPr>
        <w:shd w:val="clear" w:color="auto"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style>
  <w:style w:type="table" w:customStyle="1" w:styleId="166">
    <w:name w:val="Bordered &amp; Lined - Accent 3"/>
    <w:basedOn w:val="27"/>
    <w:qFormat/>
    <w:uiPriority w:val="99"/>
    <w:pPr>
      <w:overflowPunct w:val="0"/>
      <w:autoSpaceDE w:val="0"/>
      <w:autoSpaceDN w:val="0"/>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auto" w:fill="9BBB59" w:themeFill="accent3" w:themeFillTint="FE"/>
      </w:tcPr>
    </w:tblStylePr>
    <w:tblStylePr w:type="lastRow">
      <w:rPr>
        <w:rFonts w:ascii="Arial" w:hAnsi="Arial"/>
        <w:color w:val="F2F2F2"/>
        <w:sz w:val="22"/>
      </w:rPr>
      <w:tcPr>
        <w:shd w:val="clear" w:color="auto" w:fill="9BBB59" w:themeFill="accent3" w:themeFillTint="FE"/>
      </w:tcPr>
    </w:tblStylePr>
    <w:tblStylePr w:type="firstCol">
      <w:rPr>
        <w:rFonts w:ascii="Arial" w:hAnsi="Arial"/>
        <w:color w:val="F2F2F2"/>
        <w:sz w:val="22"/>
      </w:rPr>
      <w:tcPr>
        <w:shd w:val="clear" w:color="auto" w:fill="9BBB59" w:themeFill="accent3" w:themeFillTint="FE"/>
      </w:tcPr>
    </w:tblStylePr>
    <w:tblStylePr w:type="lastCol">
      <w:rPr>
        <w:rFonts w:ascii="Arial" w:hAnsi="Arial"/>
        <w:color w:val="F2F2F2"/>
        <w:sz w:val="22"/>
      </w:rPr>
      <w:tcPr>
        <w:shd w:val="clear" w:color="auto"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auto"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AF1DD" w:themeFill="accent3" w:themeFillTint="34"/>
      </w:tcPr>
    </w:tblStylePr>
  </w:style>
  <w:style w:type="table" w:customStyle="1" w:styleId="167">
    <w:name w:val="Bordered &amp; Lined - Accent 4"/>
    <w:basedOn w:val="27"/>
    <w:qFormat/>
    <w:uiPriority w:val="99"/>
    <w:pPr>
      <w:overflowPunct w:val="0"/>
      <w:autoSpaceDE w:val="0"/>
      <w:autoSpaceDN w:val="0"/>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tblStylePr w:type="firstCol">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style>
  <w:style w:type="table" w:customStyle="1" w:styleId="168">
    <w:name w:val="Bordered &amp; Lined - Accent 5"/>
    <w:basedOn w:val="27"/>
    <w:qFormat/>
    <w:uiPriority w:val="99"/>
    <w:pPr>
      <w:overflowPunct w:val="0"/>
      <w:autoSpaceDE w:val="0"/>
      <w:autoSpaceDN w:val="0"/>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tblStylePr w:type="firstCol">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tblStylePr w:type="neCell"/>
    <w:tblStylePr w:type="nwCell"/>
    <w:tblStylePr w:type="seCell"/>
    <w:tblStylePr w:type="swCell"/>
  </w:style>
  <w:style w:type="table" w:customStyle="1" w:styleId="169">
    <w:name w:val="Bordered &amp; Lined - Accent 6"/>
    <w:basedOn w:val="27"/>
    <w:qFormat/>
    <w:uiPriority w:val="99"/>
    <w:pPr>
      <w:overflowPunct w:val="0"/>
      <w:autoSpaceDE w:val="0"/>
      <w:autoSpaceDN w:val="0"/>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tblStylePr w:type="firstCol">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auto"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FDE9D9" w:themeFill="accent6" w:themeFillTint="34"/>
      </w:tcPr>
    </w:tblStylePr>
    <w:tblStylePr w:type="neCell"/>
    <w:tblStylePr w:type="nwCell"/>
    <w:tblStylePr w:type="seCell"/>
    <w:tblStylePr w:type="swCell"/>
  </w:style>
  <w:style w:type="table" w:customStyle="1" w:styleId="170">
    <w:name w:val="Bordered"/>
    <w:basedOn w:val="27"/>
    <w:qFormat/>
    <w:uiPriority w:val="99"/>
    <w:pPr>
      <w:overflowPunct w:val="0"/>
      <w:autoSpaceDE w:val="0"/>
      <w:autoSpaceDN w:val="0"/>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71">
    <w:name w:val="Bordered - Accent 1"/>
    <w:basedOn w:val="27"/>
    <w:qFormat/>
    <w:uiPriority w:val="99"/>
    <w:pPr>
      <w:overflowPunct w:val="0"/>
      <w:autoSpaceDE w:val="0"/>
      <w:autoSpaceDN w:val="0"/>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72">
    <w:name w:val="Bordered - Accent 2"/>
    <w:basedOn w:val="27"/>
    <w:qFormat/>
    <w:uiPriority w:val="99"/>
    <w:pPr>
      <w:overflowPunct w:val="0"/>
      <w:autoSpaceDE w:val="0"/>
      <w:autoSpaceDN w:val="0"/>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73">
    <w:name w:val="Bordered - Accent 3"/>
    <w:basedOn w:val="27"/>
    <w:qFormat/>
    <w:uiPriority w:val="99"/>
    <w:pPr>
      <w:overflowPunct w:val="0"/>
      <w:autoSpaceDE w:val="0"/>
      <w:autoSpaceDN w:val="0"/>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74">
    <w:name w:val="Bordered - Accent 4"/>
    <w:basedOn w:val="27"/>
    <w:qFormat/>
    <w:uiPriority w:val="99"/>
    <w:pPr>
      <w:overflowPunct w:val="0"/>
      <w:autoSpaceDE w:val="0"/>
      <w:autoSpaceDN w:val="0"/>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75">
    <w:name w:val="Bordered - Accent 5"/>
    <w:basedOn w:val="27"/>
    <w:qFormat/>
    <w:uiPriority w:val="99"/>
    <w:pPr>
      <w:overflowPunct w:val="0"/>
      <w:autoSpaceDE w:val="0"/>
      <w:autoSpaceDN w:val="0"/>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76">
    <w:name w:val="Bordered - Accent 6"/>
    <w:basedOn w:val="27"/>
    <w:qFormat/>
    <w:uiPriority w:val="99"/>
    <w:pPr>
      <w:overflowPunct w:val="0"/>
      <w:autoSpaceDE w:val="0"/>
      <w:autoSpaceDN w:val="0"/>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77">
    <w:name w:val="Footnote Text Char"/>
    <w:link w:val="22"/>
    <w:qFormat/>
    <w:uiPriority w:val="99"/>
    <w:rPr>
      <w:sz w:val="18"/>
    </w:rPr>
  </w:style>
  <w:style w:type="paragraph" w:customStyle="1" w:styleId="178">
    <w:name w:val="TOC Heading"/>
    <w:unhideWhenUsed/>
    <w:qFormat/>
    <w:uiPriority w:val="39"/>
    <w:pPr>
      <w:pBdr>
        <w:top w:val="none" w:color="000000" w:sz="0" w:space="0"/>
        <w:left w:val="none" w:color="000000" w:sz="0" w:space="0"/>
        <w:bottom w:val="none" w:color="000000" w:sz="0" w:space="0"/>
        <w:right w:val="none" w:color="000000" w:sz="0" w:space="0"/>
        <w:between w:val="none" w:color="000000" w:sz="0" w:space="0"/>
      </w:pBdr>
      <w:shd w:val="clear" w:fill="auto"/>
      <w:overflowPunct w:val="0"/>
      <w:autoSpaceDE w:val="0"/>
      <w:autoSpaceDN w:val="0"/>
      <w:spacing w:before="0" w:beforeAutospacing="0" w:after="0" w:afterAutospacing="0" w:line="240" w:lineRule="auto"/>
      <w:ind w:left="0" w:right="0" w:firstLine="0"/>
      <w:jc w:val="left"/>
    </w:pPr>
    <w:rPr>
      <w:rFonts w:hint="default" w:ascii="Times New Roman" w:hAnsi="Times New Roman" w:eastAsia="宋体" w:cs="Times New Roman"/>
      <w:color w:val="auto"/>
      <w:spacing w:val="0"/>
      <w:position w:val="0"/>
      <w:sz w:val="21"/>
      <w:szCs w:val="22"/>
      <w:lang w:val="en-US" w:eastAsia="en-US" w:bidi="en-US"/>
    </w:rPr>
  </w:style>
  <w:style w:type="character" w:customStyle="1" w:styleId="179">
    <w:name w:val="默认段落字体1"/>
    <w:link w:val="1"/>
    <w:semiHidden/>
    <w:qFormat/>
    <w:uiPriority w:val="0"/>
  </w:style>
  <w:style w:type="table" w:customStyle="1" w:styleId="180">
    <w:name w:val="普通表格1"/>
    <w:semiHidden/>
    <w:qFormat/>
    <w:uiPriority w:val="0"/>
  </w:style>
  <w:style w:type="paragraph" w:customStyle="1" w:styleId="181">
    <w:name w:val="正文文本缩进1"/>
    <w:basedOn w:val="1"/>
    <w:next w:val="182"/>
    <w:qFormat/>
    <w:uiPriority w:val="0"/>
    <w:pPr>
      <w:spacing w:after="120"/>
      <w:ind w:left="420" w:leftChars="200"/>
    </w:pPr>
  </w:style>
  <w:style w:type="paragraph" w:customStyle="1" w:styleId="182">
    <w:name w:val="寄信人地址1"/>
    <w:basedOn w:val="1"/>
    <w:semiHidden/>
    <w:qFormat/>
    <w:uiPriority w:val="0"/>
    <w:pPr>
      <w:snapToGrid w:val="0"/>
    </w:pPr>
    <w:rPr>
      <w:rFonts w:ascii="Arial" w:hAnsi="Arial"/>
      <w:szCs w:val="24"/>
    </w:rPr>
  </w:style>
  <w:style w:type="paragraph" w:customStyle="1" w:styleId="183">
    <w:name w:val="页脚1"/>
    <w:basedOn w:val="1"/>
    <w:qFormat/>
    <w:uiPriority w:val="0"/>
    <w:pPr>
      <w:tabs>
        <w:tab w:val="center" w:pos="4153"/>
        <w:tab w:val="right" w:pos="8306"/>
      </w:tabs>
      <w:snapToGrid w:val="0"/>
      <w:jc w:val="left"/>
    </w:pPr>
    <w:rPr>
      <w:sz w:val="18"/>
    </w:rPr>
  </w:style>
  <w:style w:type="paragraph" w:customStyle="1" w:styleId="184">
    <w:name w:val="页眉1"/>
    <w:basedOn w:val="1"/>
    <w:qFormat/>
    <w:uiPriority w:val="0"/>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rPr>
  </w:style>
  <w:style w:type="paragraph" w:customStyle="1" w:styleId="185">
    <w:name w:val="HTML 预设格式1"/>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kern w:val="0"/>
      <w:sz w:val="24"/>
      <w:szCs w:val="24"/>
      <w:lang w:val="en-US" w:eastAsia="zh-CN" w:bidi="en-US"/>
    </w:rPr>
  </w:style>
  <w:style w:type="paragraph" w:customStyle="1" w:styleId="186">
    <w:name w:val="正文首行缩进 21"/>
    <w:basedOn w:val="181"/>
    <w:semiHidden/>
    <w:qFormat/>
    <w:uiPriority w:val="0"/>
    <w:pPr>
      <w:spacing w:after="120"/>
      <w:ind w:left="420" w:leftChars="200" w:firstLine="420" w:firstLineChars="200"/>
    </w:pPr>
    <w:rPr>
      <w:rFonts w:ascii="Times New Roman" w:hAnsi="Times New Roman"/>
      <w:kern w:val="0"/>
      <w:sz w:val="20"/>
      <w:szCs w:val="24"/>
    </w:rPr>
  </w:style>
  <w:style w:type="table" w:customStyle="1" w:styleId="187">
    <w:name w:val="网格型1"/>
    <w:basedOn w:val="180"/>
    <w:qFormat/>
    <w:uiPriority w:val="0"/>
    <w:pPr>
      <w:widowControl w:val="0"/>
      <w:jc w:val="both"/>
    </w:pPr>
  </w:style>
  <w:style w:type="character" w:customStyle="1" w:styleId="188">
    <w:name w:val="强调1"/>
    <w:basedOn w:val="179"/>
    <w:link w:val="1"/>
    <w:qFormat/>
    <w:uiPriority w:val="0"/>
    <w:rPr>
      <w:i/>
    </w:rPr>
  </w:style>
  <w:style w:type="character" w:customStyle="1" w:styleId="189">
    <w:name w:val="超链接1"/>
    <w:basedOn w:val="179"/>
    <w:link w:val="1"/>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srgbClr val="FFFFFF"/>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Pages>
  <TotalTime>0</TotalTime>
  <ScaleCrop>false</ScaleCrop>
  <LinksUpToDate>false</LinksUpToDate>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2024-11-29T09:45:00Z</dcterms:created>
  <dc:creator>zmx</dc:creator>
  <cp:lastModifiedBy>彭宇超</cp:lastModifiedBy>
  <dcterms:modified xsi:type="dcterms:W3CDTF">2026-10-14T11:46:47Z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64366EB76125F61C6FFACE6A533E1048_43</vt:lpwstr>
  </property>
</Properties>
</file>